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4134" w:rsidRDefault="009F4134" w:rsidP="009F4134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kk-KZ"/>
        </w:rPr>
        <w:t>Краткий курс лекций</w:t>
      </w:r>
    </w:p>
    <w:p w:rsidR="009F4134" w:rsidRPr="00AE231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231D">
        <w:rPr>
          <w:rFonts w:ascii="Times New Roman" w:hAnsi="Times New Roman" w:cs="Times New Roman"/>
          <w:b/>
          <w:sz w:val="24"/>
          <w:szCs w:val="24"/>
        </w:rPr>
        <w:t xml:space="preserve">Тема 1. Информационные платформы в коммуникации государственных, общественных, гражданских и коммерческих структур с населением  </w:t>
      </w:r>
    </w:p>
    <w:p w:rsidR="009F4134" w:rsidRPr="00AE231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E231D">
        <w:rPr>
          <w:rFonts w:ascii="Times New Roman" w:hAnsi="Times New Roman" w:cs="Times New Roman"/>
          <w:sz w:val="24"/>
          <w:szCs w:val="24"/>
        </w:rPr>
        <w:t xml:space="preserve">Общая характеристика связей с общественностью. Понятие «связи с общественностью»; место и назначение курса. Цели и общие требования к связям с общественностью </w:t>
      </w:r>
      <w:proofErr w:type="gramStart"/>
      <w:r w:rsidRPr="00AE231D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AE231D">
        <w:rPr>
          <w:rFonts w:ascii="Times New Roman" w:hAnsi="Times New Roman" w:cs="Times New Roman"/>
          <w:sz w:val="24"/>
          <w:szCs w:val="24"/>
        </w:rPr>
        <w:t xml:space="preserve"> государственных, общественных, гражданских и коммерческих структур с населением. Принципиальная модель PR, участники, составляющие, их взаимодействие. Становление паблик </w:t>
      </w:r>
      <w:proofErr w:type="spellStart"/>
      <w:r w:rsidRPr="00AE231D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AE231D">
        <w:rPr>
          <w:rFonts w:ascii="Times New Roman" w:hAnsi="Times New Roman" w:cs="Times New Roman"/>
          <w:sz w:val="24"/>
          <w:szCs w:val="24"/>
        </w:rPr>
        <w:t xml:space="preserve"> как области знаний и сферы деятельности. Зарождение PR в мировой практике и </w:t>
      </w:r>
      <w:r w:rsidRPr="00AE231D">
        <w:rPr>
          <w:rFonts w:ascii="Times New Roman" w:hAnsi="Times New Roman" w:cs="Times New Roman"/>
          <w:sz w:val="24"/>
          <w:szCs w:val="24"/>
          <w:lang w:val="kk-KZ"/>
        </w:rPr>
        <w:t>в Казахстане</w:t>
      </w:r>
      <w:r w:rsidRPr="00AE231D">
        <w:rPr>
          <w:rFonts w:ascii="Times New Roman" w:hAnsi="Times New Roman" w:cs="Times New Roman"/>
          <w:sz w:val="24"/>
          <w:szCs w:val="24"/>
        </w:rPr>
        <w:t>. Предпосылки возникновения PR. Применение основ PR-деятельности в государственных, общественных, гражданских и коммерческих структур</w:t>
      </w:r>
      <w:r w:rsidRPr="00AE231D">
        <w:rPr>
          <w:rFonts w:ascii="Times New Roman" w:hAnsi="Times New Roman" w:cs="Times New Roman"/>
          <w:sz w:val="24"/>
          <w:szCs w:val="24"/>
          <w:lang w:val="kk-KZ"/>
        </w:rPr>
        <w:t>ах</w:t>
      </w:r>
    </w:p>
    <w:p w:rsidR="00AE231D" w:rsidRDefault="00AE231D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51FDA" w:rsidRPr="00751FDA" w:rsidRDefault="00751FDA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51FDA">
        <w:rPr>
          <w:rFonts w:ascii="Times New Roman" w:hAnsi="Times New Roman" w:cs="Times New Roman"/>
          <w:sz w:val="24"/>
          <w:szCs w:val="24"/>
          <w:lang w:val="kk-KZ"/>
        </w:rPr>
        <w:t>Контрольные вопросы:</w:t>
      </w:r>
    </w:p>
    <w:p w:rsidR="00751FDA" w:rsidRPr="00751FDA" w:rsidRDefault="00751FDA" w:rsidP="00751F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751FDA">
        <w:rPr>
          <w:rFonts w:ascii="Times New Roman" w:hAnsi="Times New Roman" w:cs="Times New Roman"/>
          <w:sz w:val="24"/>
          <w:szCs w:val="24"/>
        </w:rPr>
        <w:t xml:space="preserve">Охарактеризуйте процесс влияния </w:t>
      </w:r>
      <w:proofErr w:type="spellStart"/>
      <w:proofErr w:type="gramStart"/>
      <w:r w:rsidR="00A84FC5">
        <w:rPr>
          <w:rFonts w:ascii="Times New Roman" w:hAnsi="Times New Roman" w:cs="Times New Roman"/>
          <w:sz w:val="24"/>
          <w:szCs w:val="24"/>
        </w:rPr>
        <w:t>дизайн-проектов</w:t>
      </w:r>
      <w:proofErr w:type="spellEnd"/>
      <w:proofErr w:type="gramEnd"/>
      <w:r w:rsidRPr="00751FDA">
        <w:rPr>
          <w:rFonts w:ascii="Times New Roman" w:hAnsi="Times New Roman" w:cs="Times New Roman"/>
          <w:sz w:val="24"/>
          <w:szCs w:val="24"/>
        </w:rPr>
        <w:t xml:space="preserve"> на общественность.</w:t>
      </w:r>
    </w:p>
    <w:p w:rsidR="00751FDA" w:rsidRPr="00751FDA" w:rsidRDefault="00751FDA" w:rsidP="00751F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751FDA">
        <w:rPr>
          <w:rFonts w:ascii="Times New Roman" w:hAnsi="Times New Roman" w:cs="Times New Roman"/>
          <w:sz w:val="24"/>
          <w:szCs w:val="24"/>
        </w:rPr>
        <w:t xml:space="preserve">Опишите особенности </w:t>
      </w:r>
      <w:r w:rsidR="00A84FC5">
        <w:rPr>
          <w:rFonts w:ascii="Times New Roman" w:hAnsi="Times New Roman" w:cs="Times New Roman"/>
          <w:sz w:val="24"/>
          <w:szCs w:val="24"/>
        </w:rPr>
        <w:t>рекламы</w:t>
      </w:r>
      <w:r w:rsidRPr="00751FD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51FDA" w:rsidRPr="00751FDA" w:rsidRDefault="00751FDA" w:rsidP="00751F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751FDA">
        <w:rPr>
          <w:rFonts w:ascii="Times New Roman" w:hAnsi="Times New Roman" w:cs="Times New Roman"/>
          <w:sz w:val="24"/>
          <w:szCs w:val="24"/>
        </w:rPr>
        <w:t xml:space="preserve">Синтезируйте сущность и содержание </w:t>
      </w:r>
      <w:r w:rsidR="00A84FC5">
        <w:rPr>
          <w:rFonts w:ascii="Times New Roman" w:hAnsi="Times New Roman" w:cs="Times New Roman"/>
          <w:sz w:val="24"/>
          <w:szCs w:val="24"/>
        </w:rPr>
        <w:t>Дизай</w:t>
      </w:r>
      <w:proofErr w:type="gramStart"/>
      <w:r w:rsidR="00A84FC5">
        <w:rPr>
          <w:rFonts w:ascii="Times New Roman" w:hAnsi="Times New Roman" w:cs="Times New Roman"/>
          <w:sz w:val="24"/>
          <w:szCs w:val="24"/>
        </w:rPr>
        <w:t>н-</w:t>
      </w:r>
      <w:proofErr w:type="gramEnd"/>
      <w:r w:rsidR="00A84FC5">
        <w:rPr>
          <w:rFonts w:ascii="Times New Roman" w:hAnsi="Times New Roman" w:cs="Times New Roman"/>
          <w:sz w:val="24"/>
          <w:szCs w:val="24"/>
        </w:rPr>
        <w:t xml:space="preserve"> студии</w:t>
      </w:r>
      <w:r w:rsidRPr="00751FDA">
        <w:rPr>
          <w:rFonts w:ascii="Times New Roman" w:hAnsi="Times New Roman" w:cs="Times New Roman"/>
          <w:sz w:val="24"/>
          <w:szCs w:val="24"/>
        </w:rPr>
        <w:t>.</w:t>
      </w:r>
    </w:p>
    <w:p w:rsidR="00751FDA" w:rsidRPr="00751FDA" w:rsidRDefault="00751FDA" w:rsidP="00751F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1FDA" w:rsidRPr="00751FDA" w:rsidRDefault="00751FDA" w:rsidP="00751F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1FDA">
        <w:rPr>
          <w:rFonts w:ascii="Times New Roman" w:hAnsi="Times New Roman" w:cs="Times New Roman"/>
          <w:sz w:val="24"/>
          <w:szCs w:val="24"/>
        </w:rPr>
        <w:t>Рекомендуемая литература:</w:t>
      </w:r>
    </w:p>
    <w:p w:rsidR="00751FDA" w:rsidRPr="00751FDA" w:rsidRDefault="00751FDA" w:rsidP="00751F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1FDA">
        <w:rPr>
          <w:rFonts w:ascii="Times New Roman" w:hAnsi="Times New Roman" w:cs="Times New Roman"/>
          <w:sz w:val="24"/>
          <w:szCs w:val="24"/>
        </w:rPr>
        <w:t>1. Белл, Д. Грядущее постиндустриальное общество. М.: Академия, 2016.</w:t>
      </w:r>
    </w:p>
    <w:p w:rsidR="00751FDA" w:rsidRDefault="00751FDA" w:rsidP="00751F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1FDA">
        <w:rPr>
          <w:rFonts w:ascii="Times New Roman" w:hAnsi="Times New Roman" w:cs="Times New Roman"/>
          <w:sz w:val="24"/>
          <w:szCs w:val="24"/>
        </w:rPr>
        <w:t xml:space="preserve">2. Белоусов, А.Б. Лоббизм как политическая коммуникация. Екатеринбург: </w:t>
      </w:r>
      <w:proofErr w:type="spellStart"/>
      <w:r w:rsidRPr="00751FDA">
        <w:rPr>
          <w:rFonts w:ascii="Times New Roman" w:hAnsi="Times New Roman" w:cs="Times New Roman"/>
          <w:sz w:val="24"/>
          <w:szCs w:val="24"/>
        </w:rPr>
        <w:t>УрО</w:t>
      </w:r>
      <w:proofErr w:type="spellEnd"/>
      <w:r w:rsidRPr="00751FDA">
        <w:rPr>
          <w:rFonts w:ascii="Times New Roman" w:hAnsi="Times New Roman" w:cs="Times New Roman"/>
          <w:sz w:val="24"/>
          <w:szCs w:val="24"/>
        </w:rPr>
        <w:t xml:space="preserve"> РАН, 2015</w:t>
      </w:r>
    </w:p>
    <w:p w:rsidR="00751FDA" w:rsidRPr="00751FDA" w:rsidRDefault="00751FDA" w:rsidP="00751F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4134" w:rsidRPr="00AE231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231D">
        <w:rPr>
          <w:rFonts w:ascii="Times New Roman" w:hAnsi="Times New Roman" w:cs="Times New Roman"/>
          <w:b/>
          <w:sz w:val="24"/>
          <w:szCs w:val="24"/>
          <w:lang w:val="kk-KZ"/>
        </w:rPr>
        <w:t>Т</w:t>
      </w:r>
      <w:proofErr w:type="spellStart"/>
      <w:r w:rsidRPr="00AE231D">
        <w:rPr>
          <w:rFonts w:ascii="Times New Roman" w:hAnsi="Times New Roman" w:cs="Times New Roman"/>
          <w:b/>
          <w:sz w:val="24"/>
          <w:szCs w:val="24"/>
        </w:rPr>
        <w:t>ема</w:t>
      </w:r>
      <w:proofErr w:type="spellEnd"/>
      <w:r w:rsidRPr="00AE231D">
        <w:rPr>
          <w:rFonts w:ascii="Times New Roman" w:hAnsi="Times New Roman" w:cs="Times New Roman"/>
          <w:b/>
          <w:sz w:val="24"/>
          <w:szCs w:val="24"/>
        </w:rPr>
        <w:t xml:space="preserve"> 2. Коммуникация государственных структур с населением: цели и задачи </w:t>
      </w:r>
    </w:p>
    <w:p w:rsidR="009F4134" w:rsidRPr="00AE231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31D">
        <w:rPr>
          <w:rFonts w:ascii="Times New Roman" w:hAnsi="Times New Roman" w:cs="Times New Roman"/>
          <w:sz w:val="24"/>
          <w:szCs w:val="24"/>
        </w:rPr>
        <w:t xml:space="preserve">Управление процессом паблик </w:t>
      </w:r>
      <w:proofErr w:type="spellStart"/>
      <w:r w:rsidRPr="00AE231D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AE231D">
        <w:rPr>
          <w:rFonts w:ascii="Times New Roman" w:hAnsi="Times New Roman" w:cs="Times New Roman"/>
          <w:sz w:val="24"/>
          <w:szCs w:val="24"/>
        </w:rPr>
        <w:t>. Планирование информационного обеспечения организации связей с общественностью. Организационные формы управления PR. Особенности информационного обеспечения управления ПР. Понятие и цели PR-кампаний в государственных структур</w:t>
      </w:r>
      <w:r w:rsidRPr="00AE231D">
        <w:rPr>
          <w:rFonts w:ascii="Times New Roman" w:hAnsi="Times New Roman" w:cs="Times New Roman"/>
          <w:sz w:val="24"/>
          <w:szCs w:val="24"/>
          <w:lang w:val="kk-KZ"/>
        </w:rPr>
        <w:t>ах</w:t>
      </w:r>
      <w:r w:rsidRPr="00AE231D">
        <w:rPr>
          <w:rFonts w:ascii="Times New Roman" w:hAnsi="Times New Roman" w:cs="Times New Roman"/>
          <w:sz w:val="24"/>
          <w:szCs w:val="24"/>
        </w:rPr>
        <w:t>. Виды планирования: долгосрочное и оперативное. Виды PR</w:t>
      </w:r>
      <w:r w:rsidRPr="00AE231D">
        <w:rPr>
          <w:rFonts w:ascii="Times New Roman" w:hAnsi="Times New Roman" w:cs="Times New Roman"/>
          <w:sz w:val="24"/>
          <w:szCs w:val="24"/>
          <w:lang w:val="kk-KZ"/>
        </w:rPr>
        <w:t>ө</w:t>
      </w:r>
      <w:r w:rsidRPr="00AE231D">
        <w:rPr>
          <w:rFonts w:ascii="Times New Roman" w:hAnsi="Times New Roman" w:cs="Times New Roman"/>
          <w:sz w:val="24"/>
          <w:szCs w:val="24"/>
        </w:rPr>
        <w:t xml:space="preserve">кампании. Основные этапы: анализ ситуации, тактическое планирование, реализация (коммуникации), анализ результатов. Обратная </w:t>
      </w:r>
      <w:proofErr w:type="spellStart"/>
      <w:r w:rsidRPr="00AE231D">
        <w:rPr>
          <w:rFonts w:ascii="Times New Roman" w:hAnsi="Times New Roman" w:cs="Times New Roman"/>
          <w:sz w:val="24"/>
          <w:szCs w:val="24"/>
        </w:rPr>
        <w:t>связ</w:t>
      </w:r>
      <w:proofErr w:type="spellEnd"/>
      <w:r w:rsidRPr="00AE231D">
        <w:rPr>
          <w:rFonts w:ascii="Times New Roman" w:hAnsi="Times New Roman" w:cs="Times New Roman"/>
          <w:sz w:val="24"/>
          <w:szCs w:val="24"/>
          <w:lang w:val="kk-KZ"/>
        </w:rPr>
        <w:t xml:space="preserve">ь </w:t>
      </w:r>
      <w:r w:rsidRPr="00AE231D">
        <w:rPr>
          <w:rFonts w:ascii="Times New Roman" w:hAnsi="Times New Roman" w:cs="Times New Roman"/>
          <w:sz w:val="24"/>
          <w:szCs w:val="24"/>
        </w:rPr>
        <w:t>с целевой аудиторией. Особенности организации PR-кампаний в государственных структур</w:t>
      </w:r>
      <w:r w:rsidRPr="00AE231D">
        <w:rPr>
          <w:rFonts w:ascii="Times New Roman" w:hAnsi="Times New Roman" w:cs="Times New Roman"/>
          <w:sz w:val="24"/>
          <w:szCs w:val="24"/>
          <w:lang w:val="kk-KZ"/>
        </w:rPr>
        <w:t>ах</w:t>
      </w:r>
      <w:r w:rsidRPr="00AE231D">
        <w:rPr>
          <w:rFonts w:ascii="Times New Roman" w:hAnsi="Times New Roman" w:cs="Times New Roman"/>
          <w:sz w:val="24"/>
          <w:szCs w:val="24"/>
        </w:rPr>
        <w:t>.</w:t>
      </w:r>
    </w:p>
    <w:p w:rsidR="00AE231D" w:rsidRDefault="00AE231D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1FDA" w:rsidRPr="00751FDA" w:rsidRDefault="00751FDA" w:rsidP="00751F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51FDA">
        <w:rPr>
          <w:rFonts w:ascii="Times New Roman" w:hAnsi="Times New Roman" w:cs="Times New Roman"/>
          <w:sz w:val="24"/>
          <w:szCs w:val="24"/>
          <w:lang w:val="kk-KZ"/>
        </w:rPr>
        <w:t>Контрольные вопросы:</w:t>
      </w:r>
    </w:p>
    <w:p w:rsidR="006C4EF6" w:rsidRPr="006C4EF6" w:rsidRDefault="00751FDA" w:rsidP="006C4E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6C4EF6">
        <w:rPr>
          <w:rFonts w:ascii="Times New Roman" w:hAnsi="Times New Roman" w:cs="Times New Roman"/>
          <w:sz w:val="24"/>
          <w:szCs w:val="24"/>
        </w:rPr>
        <w:t xml:space="preserve">. </w:t>
      </w:r>
      <w:r w:rsidR="006C4EF6" w:rsidRPr="006C4EF6">
        <w:rPr>
          <w:rFonts w:ascii="Times New Roman" w:hAnsi="Times New Roman" w:cs="Times New Roman"/>
          <w:sz w:val="24"/>
          <w:szCs w:val="24"/>
        </w:rPr>
        <w:t>Продемонстрируйте важность социально-психологических факторов в коммуникациях.</w:t>
      </w:r>
    </w:p>
    <w:p w:rsidR="006C4EF6" w:rsidRPr="006C4EF6" w:rsidRDefault="006C4EF6" w:rsidP="006C4E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6C4EF6">
        <w:rPr>
          <w:rFonts w:ascii="Times New Roman" w:hAnsi="Times New Roman" w:cs="Times New Roman"/>
          <w:sz w:val="24"/>
          <w:szCs w:val="24"/>
        </w:rPr>
        <w:t>Прокомментируйте связи с общественностью как социальный феномен.</w:t>
      </w:r>
    </w:p>
    <w:p w:rsidR="006C4EF6" w:rsidRPr="006C4EF6" w:rsidRDefault="006C4EF6" w:rsidP="006C4E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6C4EF6">
        <w:rPr>
          <w:rFonts w:ascii="Times New Roman" w:hAnsi="Times New Roman" w:cs="Times New Roman"/>
          <w:sz w:val="24"/>
          <w:szCs w:val="24"/>
        </w:rPr>
        <w:t>Покажите особенности коммуникативного пространства.</w:t>
      </w:r>
    </w:p>
    <w:p w:rsidR="006C4EF6" w:rsidRPr="006C4EF6" w:rsidRDefault="006C4EF6" w:rsidP="006C4E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6C4EF6">
        <w:rPr>
          <w:rFonts w:ascii="Times New Roman" w:hAnsi="Times New Roman" w:cs="Times New Roman"/>
          <w:sz w:val="24"/>
          <w:szCs w:val="24"/>
        </w:rPr>
        <w:t>Напишите основные характеристики науки о связях с общественностью: специфика, особенности становления, структура, функции, место в системе наук.</w:t>
      </w:r>
    </w:p>
    <w:p w:rsidR="006C4EF6" w:rsidRPr="006C4EF6" w:rsidRDefault="006C4EF6" w:rsidP="006C4E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6C4EF6">
        <w:rPr>
          <w:rFonts w:ascii="Times New Roman" w:hAnsi="Times New Roman" w:cs="Times New Roman"/>
          <w:sz w:val="24"/>
          <w:szCs w:val="24"/>
        </w:rPr>
        <w:t>Исследуйте внешний PR.</w:t>
      </w:r>
    </w:p>
    <w:p w:rsidR="00751FDA" w:rsidRPr="006C4EF6" w:rsidRDefault="00751FDA" w:rsidP="006C4E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1FDA" w:rsidRPr="006C4EF6" w:rsidRDefault="00751FDA" w:rsidP="006C4E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4EF6">
        <w:rPr>
          <w:rFonts w:ascii="Times New Roman" w:hAnsi="Times New Roman" w:cs="Times New Roman"/>
          <w:sz w:val="24"/>
          <w:szCs w:val="24"/>
        </w:rPr>
        <w:t>Рекомендуемая литература:</w:t>
      </w:r>
    </w:p>
    <w:p w:rsidR="006C4EF6" w:rsidRPr="006C4EF6" w:rsidRDefault="006C4EF6" w:rsidP="006C4E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4EF6">
        <w:rPr>
          <w:rFonts w:ascii="Times New Roman" w:hAnsi="Times New Roman" w:cs="Times New Roman"/>
          <w:sz w:val="24"/>
          <w:szCs w:val="24"/>
        </w:rPr>
        <w:t>1. Морозова Е.Г. Политический рынок и политический маркетинг: концепции, модели, технологии. - М.: 2014.</w:t>
      </w:r>
    </w:p>
    <w:p w:rsidR="006C4EF6" w:rsidRPr="006C4EF6" w:rsidRDefault="006C4EF6" w:rsidP="006C4E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4EF6">
        <w:rPr>
          <w:rFonts w:ascii="Times New Roman" w:hAnsi="Times New Roman" w:cs="Times New Roman"/>
          <w:sz w:val="24"/>
          <w:szCs w:val="24"/>
        </w:rPr>
        <w:t xml:space="preserve">2. Лебедева Т. Паблик </w:t>
      </w:r>
      <w:proofErr w:type="spellStart"/>
      <w:r w:rsidRPr="006C4EF6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6C4EF6">
        <w:rPr>
          <w:rFonts w:ascii="Times New Roman" w:hAnsi="Times New Roman" w:cs="Times New Roman"/>
          <w:sz w:val="24"/>
          <w:szCs w:val="24"/>
        </w:rPr>
        <w:t xml:space="preserve">: системные модели, технологии. М: 2007. </w:t>
      </w:r>
    </w:p>
    <w:p w:rsidR="00751FDA" w:rsidRDefault="00751FDA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F4134" w:rsidRPr="00AE231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231D">
        <w:rPr>
          <w:rFonts w:ascii="Times New Roman" w:hAnsi="Times New Roman" w:cs="Times New Roman"/>
          <w:b/>
          <w:sz w:val="24"/>
          <w:szCs w:val="24"/>
        </w:rPr>
        <w:t xml:space="preserve">Тема 3. Коммуникация коммерческих структур с населением: цели и задачи </w:t>
      </w:r>
    </w:p>
    <w:p w:rsidR="009F4134" w:rsidRPr="00AE231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31D">
        <w:rPr>
          <w:rFonts w:ascii="Times New Roman" w:hAnsi="Times New Roman" w:cs="Times New Roman"/>
          <w:sz w:val="24"/>
          <w:szCs w:val="24"/>
        </w:rPr>
        <w:t xml:space="preserve">Общественность в сфере паблик </w:t>
      </w:r>
      <w:proofErr w:type="spellStart"/>
      <w:r w:rsidRPr="00AE231D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AE231D">
        <w:rPr>
          <w:rFonts w:ascii="Times New Roman" w:hAnsi="Times New Roman" w:cs="Times New Roman"/>
          <w:sz w:val="24"/>
          <w:szCs w:val="24"/>
        </w:rPr>
        <w:t xml:space="preserve">. Общественность и общественное </w:t>
      </w:r>
      <w:proofErr w:type="gramStart"/>
      <w:r w:rsidRPr="00AE231D">
        <w:rPr>
          <w:rFonts w:ascii="Times New Roman" w:hAnsi="Times New Roman" w:cs="Times New Roman"/>
          <w:sz w:val="24"/>
          <w:szCs w:val="24"/>
        </w:rPr>
        <w:t>мнение</w:t>
      </w:r>
      <w:proofErr w:type="gramEnd"/>
      <w:r w:rsidRPr="00AE231D">
        <w:rPr>
          <w:rFonts w:ascii="Times New Roman" w:hAnsi="Times New Roman" w:cs="Times New Roman"/>
          <w:sz w:val="24"/>
          <w:szCs w:val="24"/>
        </w:rPr>
        <w:t xml:space="preserve"> и отношение – основные понятия. Типология групп общественности: открытая, закрытая общественность. Определение целевых групп общественности, приоритетные и контактные группы общественности. Зависимость понятий общественное мнение. Индивидуальное мнение и отношение. Компоненты отношения. Методы исследования общественного мнения и анализа собранных данных (выборка, анкета, групповое интервью фокус- группа, анализ). Взаимодействие с лидерами общественного мнения. </w:t>
      </w:r>
    </w:p>
    <w:p w:rsidR="00AE231D" w:rsidRDefault="00AE231D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24292" w:rsidRPr="00751FDA" w:rsidRDefault="00724292" w:rsidP="007242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51FDA">
        <w:rPr>
          <w:rFonts w:ascii="Times New Roman" w:hAnsi="Times New Roman" w:cs="Times New Roman"/>
          <w:sz w:val="24"/>
          <w:szCs w:val="24"/>
          <w:lang w:val="kk-KZ"/>
        </w:rPr>
        <w:lastRenderedPageBreak/>
        <w:t>Контрольные вопросы:</w:t>
      </w:r>
    </w:p>
    <w:p w:rsidR="00724292" w:rsidRPr="00724292" w:rsidRDefault="00724292" w:rsidP="007242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724292">
        <w:rPr>
          <w:rFonts w:ascii="Times New Roman" w:hAnsi="Times New Roman" w:cs="Times New Roman"/>
          <w:sz w:val="24"/>
          <w:szCs w:val="24"/>
        </w:rPr>
        <w:t>Представьте связи с общественностью как формирующуюся социальную, информационно-коммуникативную, социальную науку прикладной ориентации.</w:t>
      </w:r>
    </w:p>
    <w:p w:rsidR="00724292" w:rsidRPr="00724292" w:rsidRDefault="00724292" w:rsidP="007242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724292">
        <w:rPr>
          <w:rFonts w:ascii="Times New Roman" w:hAnsi="Times New Roman" w:cs="Times New Roman"/>
          <w:sz w:val="24"/>
          <w:szCs w:val="24"/>
        </w:rPr>
        <w:t xml:space="preserve">Расскажите об организации специальных мероприятий. </w:t>
      </w:r>
    </w:p>
    <w:p w:rsidR="00724292" w:rsidRPr="00724292" w:rsidRDefault="00724292" w:rsidP="007242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724292">
        <w:rPr>
          <w:rFonts w:ascii="Times New Roman" w:hAnsi="Times New Roman" w:cs="Times New Roman"/>
          <w:sz w:val="24"/>
          <w:szCs w:val="24"/>
        </w:rPr>
        <w:t>Выделите объект и предмет PR.</w:t>
      </w:r>
    </w:p>
    <w:p w:rsidR="00724292" w:rsidRPr="00724292" w:rsidRDefault="00724292" w:rsidP="007242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724292">
        <w:rPr>
          <w:rFonts w:ascii="Times New Roman" w:hAnsi="Times New Roman" w:cs="Times New Roman"/>
          <w:sz w:val="24"/>
          <w:szCs w:val="24"/>
        </w:rPr>
        <w:t>Объясните PR в системе коммуникаций.</w:t>
      </w:r>
    </w:p>
    <w:p w:rsidR="00724292" w:rsidRPr="00724292" w:rsidRDefault="00724292" w:rsidP="007242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724292">
        <w:rPr>
          <w:rFonts w:ascii="Times New Roman" w:hAnsi="Times New Roman" w:cs="Times New Roman"/>
          <w:sz w:val="24"/>
          <w:szCs w:val="24"/>
        </w:rPr>
        <w:t xml:space="preserve"> Укажите особенности комплексной природы PR.</w:t>
      </w:r>
    </w:p>
    <w:p w:rsidR="00724292" w:rsidRPr="00724292" w:rsidRDefault="00724292" w:rsidP="007242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4292" w:rsidRPr="00724292" w:rsidRDefault="00724292" w:rsidP="007242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4292">
        <w:rPr>
          <w:rFonts w:ascii="Times New Roman" w:hAnsi="Times New Roman" w:cs="Times New Roman"/>
          <w:sz w:val="24"/>
          <w:szCs w:val="24"/>
        </w:rPr>
        <w:t>Рекомендуемая литература:</w:t>
      </w:r>
    </w:p>
    <w:p w:rsidR="00724292" w:rsidRPr="00724292" w:rsidRDefault="00724292" w:rsidP="007242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724292">
        <w:rPr>
          <w:rFonts w:ascii="Times New Roman" w:hAnsi="Times New Roman" w:cs="Times New Roman"/>
          <w:sz w:val="24"/>
          <w:szCs w:val="24"/>
        </w:rPr>
        <w:t xml:space="preserve">Лебедева Т. Паблик </w:t>
      </w:r>
      <w:proofErr w:type="spellStart"/>
      <w:r w:rsidRPr="00724292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724292">
        <w:rPr>
          <w:rFonts w:ascii="Times New Roman" w:hAnsi="Times New Roman" w:cs="Times New Roman"/>
          <w:sz w:val="24"/>
          <w:szCs w:val="24"/>
        </w:rPr>
        <w:t xml:space="preserve">: системные модели, технологии. М: 2007. </w:t>
      </w:r>
    </w:p>
    <w:p w:rsidR="00724292" w:rsidRPr="00724292" w:rsidRDefault="00724292" w:rsidP="007242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724292">
        <w:rPr>
          <w:rFonts w:ascii="Times New Roman" w:hAnsi="Times New Roman" w:cs="Times New Roman"/>
          <w:sz w:val="24"/>
          <w:szCs w:val="24"/>
        </w:rPr>
        <w:t xml:space="preserve">. Паблик </w:t>
      </w:r>
      <w:proofErr w:type="spellStart"/>
      <w:r w:rsidRPr="00724292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724292">
        <w:rPr>
          <w:rFonts w:ascii="Times New Roman" w:hAnsi="Times New Roman" w:cs="Times New Roman"/>
          <w:sz w:val="24"/>
          <w:szCs w:val="24"/>
        </w:rPr>
        <w:t xml:space="preserve"> для профессионалов/ Г.Г. </w:t>
      </w:r>
      <w:proofErr w:type="spellStart"/>
      <w:r w:rsidRPr="00724292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724292">
        <w:rPr>
          <w:rFonts w:ascii="Times New Roman" w:hAnsi="Times New Roman" w:cs="Times New Roman"/>
          <w:sz w:val="24"/>
          <w:szCs w:val="24"/>
        </w:rPr>
        <w:t xml:space="preserve">. - 2-е изд., </w:t>
      </w:r>
      <w:proofErr w:type="spellStart"/>
      <w:r w:rsidRPr="00724292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proofErr w:type="gramStart"/>
      <w:r w:rsidRPr="00724292">
        <w:rPr>
          <w:rFonts w:ascii="Times New Roman" w:hAnsi="Times New Roman" w:cs="Times New Roman"/>
          <w:sz w:val="24"/>
          <w:szCs w:val="24"/>
        </w:rPr>
        <w:t xml:space="preserve">.. - </w:t>
      </w:r>
      <w:proofErr w:type="gramEnd"/>
      <w:r w:rsidRPr="00724292">
        <w:rPr>
          <w:rFonts w:ascii="Times New Roman" w:hAnsi="Times New Roman" w:cs="Times New Roman"/>
          <w:sz w:val="24"/>
          <w:szCs w:val="24"/>
        </w:rPr>
        <w:t xml:space="preserve">М.: </w:t>
      </w:r>
      <w:proofErr w:type="spellStart"/>
      <w:r w:rsidRPr="00724292">
        <w:rPr>
          <w:rFonts w:ascii="Times New Roman" w:hAnsi="Times New Roman" w:cs="Times New Roman"/>
          <w:sz w:val="24"/>
          <w:szCs w:val="24"/>
        </w:rPr>
        <w:t>Рефл-бук</w:t>
      </w:r>
      <w:proofErr w:type="spellEnd"/>
      <w:r w:rsidRPr="00724292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724292">
        <w:rPr>
          <w:rFonts w:ascii="Times New Roman" w:hAnsi="Times New Roman" w:cs="Times New Roman"/>
          <w:sz w:val="24"/>
          <w:szCs w:val="24"/>
        </w:rPr>
        <w:t>Ваклер</w:t>
      </w:r>
      <w:proofErr w:type="spellEnd"/>
      <w:r w:rsidRPr="00724292">
        <w:rPr>
          <w:rFonts w:ascii="Times New Roman" w:hAnsi="Times New Roman" w:cs="Times New Roman"/>
          <w:sz w:val="24"/>
          <w:szCs w:val="24"/>
        </w:rPr>
        <w:t>, 2011.</w:t>
      </w:r>
    </w:p>
    <w:p w:rsidR="00724292" w:rsidRPr="00724292" w:rsidRDefault="00724292" w:rsidP="007242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72429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24292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724292">
        <w:rPr>
          <w:rFonts w:ascii="Times New Roman" w:hAnsi="Times New Roman" w:cs="Times New Roman"/>
          <w:sz w:val="24"/>
          <w:szCs w:val="24"/>
        </w:rPr>
        <w:t xml:space="preserve"> Г.Г. Теория коммуникации/ Г.Г. </w:t>
      </w:r>
      <w:proofErr w:type="spellStart"/>
      <w:r w:rsidRPr="00724292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724292">
        <w:rPr>
          <w:rFonts w:ascii="Times New Roman" w:hAnsi="Times New Roman" w:cs="Times New Roman"/>
          <w:sz w:val="24"/>
          <w:szCs w:val="24"/>
        </w:rPr>
        <w:t xml:space="preserve">. - М.: </w:t>
      </w:r>
      <w:proofErr w:type="spellStart"/>
      <w:r w:rsidRPr="00724292">
        <w:rPr>
          <w:rFonts w:ascii="Times New Roman" w:hAnsi="Times New Roman" w:cs="Times New Roman"/>
          <w:sz w:val="24"/>
          <w:szCs w:val="24"/>
        </w:rPr>
        <w:t>Рефл-бук</w:t>
      </w:r>
      <w:proofErr w:type="spellEnd"/>
      <w:r w:rsidRPr="00724292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724292">
        <w:rPr>
          <w:rFonts w:ascii="Times New Roman" w:hAnsi="Times New Roman" w:cs="Times New Roman"/>
          <w:sz w:val="24"/>
          <w:szCs w:val="24"/>
        </w:rPr>
        <w:t>Ваклер</w:t>
      </w:r>
      <w:proofErr w:type="spellEnd"/>
      <w:r w:rsidRPr="00724292">
        <w:rPr>
          <w:rFonts w:ascii="Times New Roman" w:hAnsi="Times New Roman" w:cs="Times New Roman"/>
          <w:sz w:val="24"/>
          <w:szCs w:val="24"/>
        </w:rPr>
        <w:t xml:space="preserve">, 2001. </w:t>
      </w:r>
    </w:p>
    <w:p w:rsidR="00724292" w:rsidRDefault="00724292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F4134" w:rsidRPr="00AE231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231D">
        <w:rPr>
          <w:rFonts w:ascii="Times New Roman" w:hAnsi="Times New Roman" w:cs="Times New Roman"/>
          <w:b/>
          <w:sz w:val="24"/>
          <w:szCs w:val="24"/>
        </w:rPr>
        <w:t>Тема 4. Связи с общественностью как технология коммуникации общественных структур с населением</w:t>
      </w:r>
    </w:p>
    <w:p w:rsidR="00BF209A" w:rsidRPr="00AE231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31D">
        <w:rPr>
          <w:rFonts w:ascii="Times New Roman" w:hAnsi="Times New Roman" w:cs="Times New Roman"/>
          <w:sz w:val="24"/>
          <w:szCs w:val="24"/>
        </w:rPr>
        <w:t xml:space="preserve">PR как составляющая маркетингового комплекса. Маркетинговые коммуникации. Основные средства маркетинговых коммуникаций: паблик </w:t>
      </w:r>
      <w:proofErr w:type="spellStart"/>
      <w:r w:rsidRPr="00AE231D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AE231D">
        <w:rPr>
          <w:rFonts w:ascii="Times New Roman" w:hAnsi="Times New Roman" w:cs="Times New Roman"/>
          <w:sz w:val="24"/>
          <w:szCs w:val="24"/>
        </w:rPr>
        <w:t xml:space="preserve">, реклама, личные продажи, продвижение продаж – преимущества и недостатки. </w:t>
      </w:r>
    </w:p>
    <w:p w:rsidR="00AE231D" w:rsidRDefault="00AE231D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4292" w:rsidRPr="00751FDA" w:rsidRDefault="00724292" w:rsidP="007242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51FDA">
        <w:rPr>
          <w:rFonts w:ascii="Times New Roman" w:hAnsi="Times New Roman" w:cs="Times New Roman"/>
          <w:sz w:val="24"/>
          <w:szCs w:val="24"/>
          <w:lang w:val="kk-KZ"/>
        </w:rPr>
        <w:t>Контрольные вопросы:</w:t>
      </w:r>
    </w:p>
    <w:p w:rsidR="00E8760A" w:rsidRPr="00E8760A" w:rsidRDefault="00724292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 xml:space="preserve">1. </w:t>
      </w:r>
      <w:r w:rsidR="00E8760A" w:rsidRPr="00E8760A">
        <w:rPr>
          <w:rFonts w:ascii="Times New Roman" w:hAnsi="Times New Roman" w:cs="Times New Roman"/>
          <w:sz w:val="24"/>
          <w:szCs w:val="24"/>
        </w:rPr>
        <w:t>Выделите объект и предмет PR.</w:t>
      </w: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E8760A">
        <w:rPr>
          <w:rFonts w:ascii="Times New Roman" w:hAnsi="Times New Roman" w:cs="Times New Roman"/>
          <w:sz w:val="24"/>
          <w:szCs w:val="24"/>
        </w:rPr>
        <w:t>Объясните PR в системе коммуникаций.</w:t>
      </w: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E8760A">
        <w:rPr>
          <w:rFonts w:ascii="Times New Roman" w:hAnsi="Times New Roman" w:cs="Times New Roman"/>
          <w:sz w:val="24"/>
          <w:szCs w:val="24"/>
        </w:rPr>
        <w:t>Укажите особенности комплексной природы PR.</w:t>
      </w: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E8760A">
        <w:rPr>
          <w:rFonts w:ascii="Times New Roman" w:hAnsi="Times New Roman" w:cs="Times New Roman"/>
          <w:sz w:val="24"/>
          <w:szCs w:val="24"/>
        </w:rPr>
        <w:t xml:space="preserve"> Коммуникация – важное условие установления PR.</w:t>
      </w: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E8760A">
        <w:rPr>
          <w:rFonts w:ascii="Times New Roman" w:hAnsi="Times New Roman" w:cs="Times New Roman"/>
          <w:sz w:val="24"/>
          <w:szCs w:val="24"/>
        </w:rPr>
        <w:t xml:space="preserve"> Составьте классификацию дефиниций PR.</w:t>
      </w:r>
    </w:p>
    <w:p w:rsidR="00724292" w:rsidRPr="00724292" w:rsidRDefault="00724292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4292" w:rsidRPr="00724292" w:rsidRDefault="00724292" w:rsidP="007242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4292">
        <w:rPr>
          <w:rFonts w:ascii="Times New Roman" w:hAnsi="Times New Roman" w:cs="Times New Roman"/>
          <w:sz w:val="24"/>
          <w:szCs w:val="24"/>
        </w:rPr>
        <w:t>Рекомендуемая литература:</w:t>
      </w:r>
    </w:p>
    <w:p w:rsidR="00724292" w:rsidRPr="00724292" w:rsidRDefault="00724292" w:rsidP="007242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724292">
        <w:rPr>
          <w:rFonts w:ascii="Times New Roman" w:hAnsi="Times New Roman" w:cs="Times New Roman"/>
          <w:sz w:val="24"/>
          <w:szCs w:val="24"/>
        </w:rPr>
        <w:t xml:space="preserve">Лебедева Т. Паблик </w:t>
      </w:r>
      <w:proofErr w:type="spellStart"/>
      <w:r w:rsidRPr="00724292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724292">
        <w:rPr>
          <w:rFonts w:ascii="Times New Roman" w:hAnsi="Times New Roman" w:cs="Times New Roman"/>
          <w:sz w:val="24"/>
          <w:szCs w:val="24"/>
        </w:rPr>
        <w:t xml:space="preserve">: системные модели, технологии. М: 2007. </w:t>
      </w:r>
    </w:p>
    <w:p w:rsidR="00724292" w:rsidRPr="00724292" w:rsidRDefault="00724292" w:rsidP="007242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724292">
        <w:rPr>
          <w:rFonts w:ascii="Times New Roman" w:hAnsi="Times New Roman" w:cs="Times New Roman"/>
          <w:sz w:val="24"/>
          <w:szCs w:val="24"/>
        </w:rPr>
        <w:t xml:space="preserve">. Паблик </w:t>
      </w:r>
      <w:proofErr w:type="spellStart"/>
      <w:r w:rsidRPr="00724292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724292">
        <w:rPr>
          <w:rFonts w:ascii="Times New Roman" w:hAnsi="Times New Roman" w:cs="Times New Roman"/>
          <w:sz w:val="24"/>
          <w:szCs w:val="24"/>
        </w:rPr>
        <w:t xml:space="preserve"> для профессионалов/ Г.Г. </w:t>
      </w:r>
      <w:proofErr w:type="spellStart"/>
      <w:r w:rsidRPr="00724292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724292">
        <w:rPr>
          <w:rFonts w:ascii="Times New Roman" w:hAnsi="Times New Roman" w:cs="Times New Roman"/>
          <w:sz w:val="24"/>
          <w:szCs w:val="24"/>
        </w:rPr>
        <w:t xml:space="preserve">. - 2-е изд., </w:t>
      </w:r>
      <w:proofErr w:type="spellStart"/>
      <w:r w:rsidRPr="00724292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proofErr w:type="gramStart"/>
      <w:r w:rsidRPr="00724292">
        <w:rPr>
          <w:rFonts w:ascii="Times New Roman" w:hAnsi="Times New Roman" w:cs="Times New Roman"/>
          <w:sz w:val="24"/>
          <w:szCs w:val="24"/>
        </w:rPr>
        <w:t xml:space="preserve">.. - </w:t>
      </w:r>
      <w:proofErr w:type="gramEnd"/>
      <w:r w:rsidRPr="00724292">
        <w:rPr>
          <w:rFonts w:ascii="Times New Roman" w:hAnsi="Times New Roman" w:cs="Times New Roman"/>
          <w:sz w:val="24"/>
          <w:szCs w:val="24"/>
        </w:rPr>
        <w:t xml:space="preserve">М.: </w:t>
      </w:r>
      <w:proofErr w:type="spellStart"/>
      <w:r w:rsidRPr="00724292">
        <w:rPr>
          <w:rFonts w:ascii="Times New Roman" w:hAnsi="Times New Roman" w:cs="Times New Roman"/>
          <w:sz w:val="24"/>
          <w:szCs w:val="24"/>
        </w:rPr>
        <w:t>Рефл-бук</w:t>
      </w:r>
      <w:proofErr w:type="spellEnd"/>
      <w:r w:rsidRPr="00724292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724292">
        <w:rPr>
          <w:rFonts w:ascii="Times New Roman" w:hAnsi="Times New Roman" w:cs="Times New Roman"/>
          <w:sz w:val="24"/>
          <w:szCs w:val="24"/>
        </w:rPr>
        <w:t>Ваклер</w:t>
      </w:r>
      <w:proofErr w:type="spellEnd"/>
      <w:r w:rsidRPr="00724292">
        <w:rPr>
          <w:rFonts w:ascii="Times New Roman" w:hAnsi="Times New Roman" w:cs="Times New Roman"/>
          <w:sz w:val="24"/>
          <w:szCs w:val="24"/>
        </w:rPr>
        <w:t>, 2011.</w:t>
      </w:r>
    </w:p>
    <w:p w:rsidR="00724292" w:rsidRPr="00724292" w:rsidRDefault="00724292" w:rsidP="007242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72429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24292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724292">
        <w:rPr>
          <w:rFonts w:ascii="Times New Roman" w:hAnsi="Times New Roman" w:cs="Times New Roman"/>
          <w:sz w:val="24"/>
          <w:szCs w:val="24"/>
        </w:rPr>
        <w:t xml:space="preserve"> Г.Г. Теория коммуникации/ Г.Г. </w:t>
      </w:r>
      <w:proofErr w:type="spellStart"/>
      <w:r w:rsidRPr="00724292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724292">
        <w:rPr>
          <w:rFonts w:ascii="Times New Roman" w:hAnsi="Times New Roman" w:cs="Times New Roman"/>
          <w:sz w:val="24"/>
          <w:szCs w:val="24"/>
        </w:rPr>
        <w:t xml:space="preserve">. - М.: </w:t>
      </w:r>
      <w:proofErr w:type="spellStart"/>
      <w:r w:rsidRPr="00724292">
        <w:rPr>
          <w:rFonts w:ascii="Times New Roman" w:hAnsi="Times New Roman" w:cs="Times New Roman"/>
          <w:sz w:val="24"/>
          <w:szCs w:val="24"/>
        </w:rPr>
        <w:t>Рефл-бук</w:t>
      </w:r>
      <w:proofErr w:type="spellEnd"/>
      <w:r w:rsidRPr="00724292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724292">
        <w:rPr>
          <w:rFonts w:ascii="Times New Roman" w:hAnsi="Times New Roman" w:cs="Times New Roman"/>
          <w:sz w:val="24"/>
          <w:szCs w:val="24"/>
        </w:rPr>
        <w:t>Ваклер</w:t>
      </w:r>
      <w:proofErr w:type="spellEnd"/>
      <w:r w:rsidRPr="00724292">
        <w:rPr>
          <w:rFonts w:ascii="Times New Roman" w:hAnsi="Times New Roman" w:cs="Times New Roman"/>
          <w:sz w:val="24"/>
          <w:szCs w:val="24"/>
        </w:rPr>
        <w:t xml:space="preserve">, 2001. </w:t>
      </w:r>
    </w:p>
    <w:p w:rsidR="00724292" w:rsidRDefault="00724292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F209A" w:rsidRPr="00AE231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231D">
        <w:rPr>
          <w:rFonts w:ascii="Times New Roman" w:hAnsi="Times New Roman" w:cs="Times New Roman"/>
          <w:b/>
          <w:sz w:val="24"/>
          <w:szCs w:val="24"/>
        </w:rPr>
        <w:t>Тема 5.</w:t>
      </w:r>
      <w:r w:rsidR="00BF209A" w:rsidRPr="00AE231D">
        <w:rPr>
          <w:rFonts w:ascii="Times New Roman" w:hAnsi="Times New Roman" w:cs="Times New Roman"/>
          <w:b/>
          <w:sz w:val="24"/>
          <w:szCs w:val="24"/>
        </w:rPr>
        <w:t xml:space="preserve"> Связи с общественностью как технология коммуникации гражданских структур с населением</w:t>
      </w:r>
    </w:p>
    <w:p w:rsidR="00BF209A" w:rsidRPr="00AE231D" w:rsidRDefault="00BF209A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31D">
        <w:rPr>
          <w:rFonts w:ascii="Times New Roman" w:hAnsi="Times New Roman" w:cs="Times New Roman"/>
          <w:sz w:val="24"/>
          <w:szCs w:val="24"/>
        </w:rPr>
        <w:t xml:space="preserve">Основы коммуникации </w:t>
      </w:r>
      <w:proofErr w:type="gramStart"/>
      <w:r w:rsidRPr="00AE231D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AE231D">
        <w:rPr>
          <w:rFonts w:ascii="Times New Roman" w:hAnsi="Times New Roman" w:cs="Times New Roman"/>
          <w:sz w:val="24"/>
          <w:szCs w:val="24"/>
        </w:rPr>
        <w:t xml:space="preserve"> паблик </w:t>
      </w:r>
      <w:proofErr w:type="spellStart"/>
      <w:r w:rsidRPr="00AE231D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AE231D">
        <w:rPr>
          <w:rFonts w:ascii="Times New Roman" w:hAnsi="Times New Roman" w:cs="Times New Roman"/>
          <w:sz w:val="24"/>
          <w:szCs w:val="24"/>
        </w:rPr>
        <w:t xml:space="preserve">. Формирование коммуникативных навыков у </w:t>
      </w:r>
      <w:r w:rsidRPr="00AE231D">
        <w:rPr>
          <w:rFonts w:ascii="Times New Roman" w:hAnsi="Times New Roman" w:cs="Times New Roman"/>
          <w:sz w:val="24"/>
          <w:szCs w:val="24"/>
          <w:lang w:val="en-US"/>
        </w:rPr>
        <w:t>PR</w:t>
      </w:r>
      <w:r w:rsidRPr="00AE231D">
        <w:rPr>
          <w:rFonts w:ascii="Times New Roman" w:hAnsi="Times New Roman" w:cs="Times New Roman"/>
          <w:sz w:val="24"/>
          <w:szCs w:val="24"/>
        </w:rPr>
        <w:t xml:space="preserve">-менеджеров </w:t>
      </w:r>
    </w:p>
    <w:p w:rsidR="00AE231D" w:rsidRDefault="00AE231D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8760A" w:rsidRPr="00751FD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51FDA">
        <w:rPr>
          <w:rFonts w:ascii="Times New Roman" w:hAnsi="Times New Roman" w:cs="Times New Roman"/>
          <w:sz w:val="24"/>
          <w:szCs w:val="24"/>
          <w:lang w:val="kk-KZ"/>
        </w:rPr>
        <w:t>Контрольные вопросы: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E8760A">
        <w:rPr>
          <w:rFonts w:ascii="Times New Roman" w:hAnsi="Times New Roman" w:cs="Times New Roman"/>
          <w:sz w:val="24"/>
          <w:szCs w:val="24"/>
        </w:rPr>
        <w:t>Проанализируйте категорию деятельности как базисную категорию PR.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E8760A">
        <w:rPr>
          <w:rFonts w:ascii="Times New Roman" w:hAnsi="Times New Roman" w:cs="Times New Roman"/>
          <w:sz w:val="24"/>
          <w:szCs w:val="24"/>
        </w:rPr>
        <w:t xml:space="preserve"> Дайте интерпретацию понятий PR.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E8760A">
        <w:rPr>
          <w:rFonts w:ascii="Times New Roman" w:hAnsi="Times New Roman" w:cs="Times New Roman"/>
          <w:sz w:val="24"/>
          <w:szCs w:val="24"/>
        </w:rPr>
        <w:t xml:space="preserve"> Оцените технологию изучения общественного мнения.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E8760A">
        <w:rPr>
          <w:rFonts w:ascii="Times New Roman" w:hAnsi="Times New Roman" w:cs="Times New Roman"/>
          <w:sz w:val="24"/>
          <w:szCs w:val="24"/>
        </w:rPr>
        <w:t>Анализируйте феномен института коммуникативных средств.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E8760A">
        <w:rPr>
          <w:rFonts w:ascii="Times New Roman" w:hAnsi="Times New Roman" w:cs="Times New Roman"/>
          <w:sz w:val="24"/>
          <w:szCs w:val="24"/>
        </w:rPr>
        <w:t xml:space="preserve"> Назовите особенности взаимоотношений населения и PR.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>Рекомендуемая литература: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 xml:space="preserve">1. Лебедева Т. Паблик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: системные модели, технологии. М: 2007. 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 xml:space="preserve">2. Паблик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 для профессионалов/ Г.Г.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. - 2-е изд.,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proofErr w:type="gramStart"/>
      <w:r w:rsidRPr="00E8760A">
        <w:rPr>
          <w:rFonts w:ascii="Times New Roman" w:hAnsi="Times New Roman" w:cs="Times New Roman"/>
          <w:sz w:val="24"/>
          <w:szCs w:val="24"/>
        </w:rPr>
        <w:t xml:space="preserve">.. - </w:t>
      </w:r>
      <w:proofErr w:type="gramEnd"/>
      <w:r w:rsidRPr="00E8760A">
        <w:rPr>
          <w:rFonts w:ascii="Times New Roman" w:hAnsi="Times New Roman" w:cs="Times New Roman"/>
          <w:sz w:val="24"/>
          <w:szCs w:val="24"/>
        </w:rPr>
        <w:t xml:space="preserve">М.: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Рефл-бук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Ваклер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>, 2011.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 Г.Г. Теория коммуникации/ Г.Г.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. - М.: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Рефл-бук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Ваклер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, 2001. 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Бернейс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, Э. Пропаганда. - М.: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HippoPublishing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, 2010. 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</w:t>
      </w:r>
      <w:r w:rsidRPr="00E8760A">
        <w:rPr>
          <w:rFonts w:ascii="Times New Roman" w:hAnsi="Times New Roman" w:cs="Times New Roman"/>
          <w:sz w:val="24"/>
          <w:szCs w:val="24"/>
        </w:rPr>
        <w:t>. Морозова Е.Г. Политический рынок и политический маркетинг: концепции, модели, технологии. - М.: 2014.</w:t>
      </w:r>
    </w:p>
    <w:p w:rsidR="00E8760A" w:rsidRDefault="00E8760A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F209A" w:rsidRPr="00AE231D" w:rsidRDefault="00BF209A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231D">
        <w:rPr>
          <w:rFonts w:ascii="Times New Roman" w:hAnsi="Times New Roman" w:cs="Times New Roman"/>
          <w:b/>
          <w:sz w:val="24"/>
          <w:szCs w:val="24"/>
          <w:lang w:val="kk-KZ"/>
        </w:rPr>
        <w:t xml:space="preserve">Тема 6. </w:t>
      </w:r>
      <w:r w:rsidRPr="00AE231D">
        <w:rPr>
          <w:rFonts w:ascii="Times New Roman" w:hAnsi="Times New Roman" w:cs="Times New Roman"/>
          <w:b/>
          <w:sz w:val="24"/>
          <w:szCs w:val="24"/>
        </w:rPr>
        <w:t xml:space="preserve">Использование </w:t>
      </w:r>
      <w:proofErr w:type="spellStart"/>
      <w:r w:rsidRPr="00AE231D">
        <w:rPr>
          <w:rFonts w:ascii="Times New Roman" w:hAnsi="Times New Roman" w:cs="Times New Roman"/>
          <w:b/>
          <w:sz w:val="24"/>
          <w:szCs w:val="24"/>
        </w:rPr>
        <w:t>медиа</w:t>
      </w:r>
      <w:proofErr w:type="spellEnd"/>
      <w:r w:rsidRPr="00AE231D">
        <w:rPr>
          <w:rFonts w:ascii="Times New Roman" w:hAnsi="Times New Roman" w:cs="Times New Roman"/>
          <w:b/>
          <w:sz w:val="24"/>
          <w:szCs w:val="24"/>
        </w:rPr>
        <w:t xml:space="preserve"> властными структурами: исторический подход </w:t>
      </w:r>
    </w:p>
    <w:p w:rsidR="00BF209A" w:rsidRPr="00AE231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31D">
        <w:rPr>
          <w:rFonts w:ascii="Times New Roman" w:hAnsi="Times New Roman" w:cs="Times New Roman"/>
          <w:sz w:val="24"/>
          <w:szCs w:val="24"/>
        </w:rPr>
        <w:t>Механизм взаимодействия со средствами массовой информации. Виды СМИ. Социальные функции СМИ, мотивы использования СМИ аудиторией. СМИ и новые реальности массовых коммуникаций. Общие правила отношений с СМИ. Подготовка материалов для прессы (пресс-релиз, пресс-конференции, мониторинг публикаций в прессе). Работа с радио и телевидением (</w:t>
      </w:r>
      <w:proofErr w:type="spellStart"/>
      <w:r w:rsidRPr="00AE231D">
        <w:rPr>
          <w:rFonts w:ascii="Times New Roman" w:hAnsi="Times New Roman" w:cs="Times New Roman"/>
          <w:sz w:val="24"/>
          <w:szCs w:val="24"/>
        </w:rPr>
        <w:t>видео-ньюз-релизы</w:t>
      </w:r>
      <w:proofErr w:type="spellEnd"/>
      <w:r w:rsidRPr="00AE231D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AE231D">
        <w:rPr>
          <w:rFonts w:ascii="Times New Roman" w:hAnsi="Times New Roman" w:cs="Times New Roman"/>
          <w:sz w:val="24"/>
          <w:szCs w:val="24"/>
        </w:rPr>
        <w:t>теле</w:t>
      </w:r>
      <w:proofErr w:type="gramEnd"/>
      <w:r w:rsidRPr="00AE231D">
        <w:rPr>
          <w:rFonts w:ascii="Times New Roman" w:hAnsi="Times New Roman" w:cs="Times New Roman"/>
          <w:sz w:val="24"/>
          <w:szCs w:val="24"/>
        </w:rPr>
        <w:t xml:space="preserve">- и видеоконференции и др.), организация пресс-туров. </w:t>
      </w:r>
    </w:p>
    <w:p w:rsidR="00AE231D" w:rsidRDefault="00AE231D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760A" w:rsidRPr="00751FD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51FDA">
        <w:rPr>
          <w:rFonts w:ascii="Times New Roman" w:hAnsi="Times New Roman" w:cs="Times New Roman"/>
          <w:sz w:val="24"/>
          <w:szCs w:val="24"/>
          <w:lang w:val="kk-KZ"/>
        </w:rPr>
        <w:t>Контрольные вопросы:</w:t>
      </w: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E8760A">
        <w:rPr>
          <w:rFonts w:ascii="Times New Roman" w:hAnsi="Times New Roman" w:cs="Times New Roman"/>
          <w:sz w:val="24"/>
          <w:szCs w:val="24"/>
        </w:rPr>
        <w:t>Дифференцируйте этику PR и вопросы социальной ответственности.</w:t>
      </w: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E8760A">
        <w:rPr>
          <w:rFonts w:ascii="Times New Roman" w:hAnsi="Times New Roman" w:cs="Times New Roman"/>
          <w:sz w:val="24"/>
          <w:szCs w:val="24"/>
        </w:rPr>
        <w:t xml:space="preserve"> Перечислите экономические субъекты PR. </w:t>
      </w: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E8760A">
        <w:rPr>
          <w:rFonts w:ascii="Times New Roman" w:hAnsi="Times New Roman" w:cs="Times New Roman"/>
          <w:sz w:val="24"/>
          <w:szCs w:val="24"/>
        </w:rPr>
        <w:t xml:space="preserve"> Определите организационную структуру и обязанности подразделений PR.</w:t>
      </w: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E8760A">
        <w:rPr>
          <w:rFonts w:ascii="Times New Roman" w:hAnsi="Times New Roman" w:cs="Times New Roman"/>
          <w:sz w:val="24"/>
          <w:szCs w:val="24"/>
        </w:rPr>
        <w:t xml:space="preserve"> Покажите специфику деятельности службы PR в государственных структурах. </w:t>
      </w: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E8760A">
        <w:rPr>
          <w:rFonts w:ascii="Times New Roman" w:hAnsi="Times New Roman" w:cs="Times New Roman"/>
          <w:sz w:val="24"/>
          <w:szCs w:val="24"/>
        </w:rPr>
        <w:t xml:space="preserve"> Выявите мотивацию потребностей населения в PR-услугах.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>Рекомендуемая литература: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 xml:space="preserve">1. Лебедева Т. Паблик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: системные модели, технологии. М: 2007. 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 xml:space="preserve">2. Паблик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 для профессионалов/ Г.Г.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. - 2-е изд.,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proofErr w:type="gramStart"/>
      <w:r w:rsidRPr="00E8760A">
        <w:rPr>
          <w:rFonts w:ascii="Times New Roman" w:hAnsi="Times New Roman" w:cs="Times New Roman"/>
          <w:sz w:val="24"/>
          <w:szCs w:val="24"/>
        </w:rPr>
        <w:t xml:space="preserve">.. - </w:t>
      </w:r>
      <w:proofErr w:type="gramEnd"/>
      <w:r w:rsidRPr="00E8760A">
        <w:rPr>
          <w:rFonts w:ascii="Times New Roman" w:hAnsi="Times New Roman" w:cs="Times New Roman"/>
          <w:sz w:val="24"/>
          <w:szCs w:val="24"/>
        </w:rPr>
        <w:t xml:space="preserve">М.: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Рефл-бук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Ваклер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>, 2011.</w:t>
      </w:r>
    </w:p>
    <w:p w:rsidR="00E8760A" w:rsidRDefault="00E8760A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F209A" w:rsidRPr="00AE231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231D"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 w:rsidR="00AE231D" w:rsidRPr="00AE231D">
        <w:rPr>
          <w:rFonts w:ascii="Times New Roman" w:hAnsi="Times New Roman" w:cs="Times New Roman"/>
          <w:b/>
          <w:sz w:val="24"/>
          <w:szCs w:val="24"/>
        </w:rPr>
        <w:t>7</w:t>
      </w:r>
      <w:r w:rsidRPr="00AE231D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gramStart"/>
      <w:r w:rsidR="00BF209A" w:rsidRPr="00AE231D">
        <w:rPr>
          <w:rFonts w:ascii="Times New Roman" w:hAnsi="Times New Roman" w:cs="Times New Roman"/>
          <w:b/>
          <w:sz w:val="24"/>
          <w:szCs w:val="24"/>
        </w:rPr>
        <w:t>Новые</w:t>
      </w:r>
      <w:proofErr w:type="gramEnd"/>
      <w:r w:rsidR="00BF209A" w:rsidRPr="00AE231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F209A" w:rsidRPr="00AE231D">
        <w:rPr>
          <w:rFonts w:ascii="Times New Roman" w:hAnsi="Times New Roman" w:cs="Times New Roman"/>
          <w:b/>
          <w:sz w:val="24"/>
          <w:szCs w:val="24"/>
        </w:rPr>
        <w:t>медиа</w:t>
      </w:r>
      <w:proofErr w:type="spellEnd"/>
      <w:r w:rsidR="00BF209A" w:rsidRPr="00AE231D">
        <w:rPr>
          <w:rFonts w:ascii="Times New Roman" w:hAnsi="Times New Roman" w:cs="Times New Roman"/>
          <w:b/>
          <w:sz w:val="24"/>
          <w:szCs w:val="24"/>
        </w:rPr>
        <w:t xml:space="preserve"> в связях с общественностью государственных структур с населением  </w:t>
      </w:r>
    </w:p>
    <w:p w:rsidR="00BF209A" w:rsidRPr="00AE231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31D">
        <w:rPr>
          <w:rFonts w:ascii="Times New Roman" w:hAnsi="Times New Roman" w:cs="Times New Roman"/>
          <w:sz w:val="24"/>
          <w:szCs w:val="24"/>
        </w:rPr>
        <w:t xml:space="preserve">Интернет в PR. Интернет и общество. </w:t>
      </w:r>
      <w:r w:rsidR="00BF209A" w:rsidRPr="00AE231D">
        <w:rPr>
          <w:rFonts w:ascii="Times New Roman" w:hAnsi="Times New Roman" w:cs="Times New Roman"/>
          <w:sz w:val="24"/>
          <w:szCs w:val="24"/>
        </w:rPr>
        <w:t xml:space="preserve">Государственные структуры </w:t>
      </w:r>
      <w:r w:rsidRPr="00AE231D">
        <w:rPr>
          <w:rFonts w:ascii="Times New Roman" w:hAnsi="Times New Roman" w:cs="Times New Roman"/>
          <w:sz w:val="24"/>
          <w:szCs w:val="24"/>
        </w:rPr>
        <w:t xml:space="preserve">в Интернет. Социальные функции Интернет. Возможности </w:t>
      </w:r>
      <w:proofErr w:type="spellStart"/>
      <w:r w:rsidRPr="00AE231D">
        <w:rPr>
          <w:rFonts w:ascii="Times New Roman" w:hAnsi="Times New Roman" w:cs="Times New Roman"/>
          <w:sz w:val="24"/>
          <w:szCs w:val="24"/>
        </w:rPr>
        <w:t>Интернетпредставительства</w:t>
      </w:r>
      <w:proofErr w:type="spellEnd"/>
      <w:r w:rsidRPr="00AE231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E231D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AE231D">
        <w:rPr>
          <w:rFonts w:ascii="Times New Roman" w:hAnsi="Times New Roman" w:cs="Times New Roman"/>
          <w:sz w:val="24"/>
          <w:szCs w:val="24"/>
        </w:rPr>
        <w:t xml:space="preserve"> паблик </w:t>
      </w:r>
      <w:proofErr w:type="spellStart"/>
      <w:r w:rsidRPr="00AE231D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AE231D">
        <w:rPr>
          <w:rFonts w:ascii="Times New Roman" w:hAnsi="Times New Roman" w:cs="Times New Roman"/>
          <w:sz w:val="24"/>
          <w:szCs w:val="24"/>
        </w:rPr>
        <w:t>.</w:t>
      </w:r>
    </w:p>
    <w:p w:rsid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8760A" w:rsidRPr="00751FD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51FDA">
        <w:rPr>
          <w:rFonts w:ascii="Times New Roman" w:hAnsi="Times New Roman" w:cs="Times New Roman"/>
          <w:sz w:val="24"/>
          <w:szCs w:val="24"/>
          <w:lang w:val="kk-KZ"/>
        </w:rPr>
        <w:t>Контрольные вопросы:</w:t>
      </w: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8760A">
        <w:rPr>
          <w:rFonts w:ascii="Times New Roman" w:hAnsi="Times New Roman" w:cs="Times New Roman"/>
          <w:sz w:val="24"/>
          <w:szCs w:val="24"/>
        </w:rPr>
        <w:t xml:space="preserve"> Субординация и организационные схемы PR-подразделений.</w:t>
      </w: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E8760A">
        <w:rPr>
          <w:rFonts w:ascii="Times New Roman" w:hAnsi="Times New Roman" w:cs="Times New Roman"/>
          <w:sz w:val="24"/>
          <w:szCs w:val="24"/>
        </w:rPr>
        <w:t xml:space="preserve"> Объясните процесс управления PR. </w:t>
      </w: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E8760A">
        <w:rPr>
          <w:rFonts w:ascii="Times New Roman" w:hAnsi="Times New Roman" w:cs="Times New Roman"/>
          <w:sz w:val="24"/>
          <w:szCs w:val="24"/>
        </w:rPr>
        <w:t xml:space="preserve"> Дайте представление о консультативной PR-фирме.</w:t>
      </w: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E8760A">
        <w:rPr>
          <w:rFonts w:ascii="Times New Roman" w:hAnsi="Times New Roman" w:cs="Times New Roman"/>
          <w:sz w:val="24"/>
          <w:szCs w:val="24"/>
        </w:rPr>
        <w:t xml:space="preserve"> Объясните эволюцию концепции паблик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E8760A">
        <w:rPr>
          <w:rFonts w:ascii="Times New Roman" w:hAnsi="Times New Roman" w:cs="Times New Roman"/>
          <w:sz w:val="24"/>
          <w:szCs w:val="24"/>
        </w:rPr>
        <w:t xml:space="preserve"> Выделите PR как функцию менеджмента.</w:t>
      </w: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>Рекомендуемая литература: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 xml:space="preserve">1. Лебедева Т. Паблик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: системные модели, технологии. М: 2007. 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 xml:space="preserve">2. Паблик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 для профессионалов/ Г.Г.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. - 2-е изд.,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proofErr w:type="gramStart"/>
      <w:r w:rsidRPr="00E8760A">
        <w:rPr>
          <w:rFonts w:ascii="Times New Roman" w:hAnsi="Times New Roman" w:cs="Times New Roman"/>
          <w:sz w:val="24"/>
          <w:szCs w:val="24"/>
        </w:rPr>
        <w:t xml:space="preserve">.. - </w:t>
      </w:r>
      <w:proofErr w:type="gramEnd"/>
      <w:r w:rsidRPr="00E8760A">
        <w:rPr>
          <w:rFonts w:ascii="Times New Roman" w:hAnsi="Times New Roman" w:cs="Times New Roman"/>
          <w:sz w:val="24"/>
          <w:szCs w:val="24"/>
        </w:rPr>
        <w:t xml:space="preserve">М.: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Рефл-бук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Ваклер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>, 2011.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 Г.Г. Теория коммуникации/ Г.Г.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. - М.: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Рефл-бук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Ваклер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, 2001. 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Бернейс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, Э. Пропаганда. - М.: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HippoPublishing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, 2010. </w:t>
      </w:r>
    </w:p>
    <w:p w:rsidR="00E8760A" w:rsidRDefault="00E8760A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F209A" w:rsidRPr="00AE231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231D">
        <w:rPr>
          <w:rFonts w:ascii="Times New Roman" w:hAnsi="Times New Roman" w:cs="Times New Roman"/>
          <w:b/>
          <w:sz w:val="24"/>
          <w:szCs w:val="24"/>
        </w:rPr>
        <w:t>Тема</w:t>
      </w:r>
      <w:r w:rsidR="00AE231D" w:rsidRPr="00AE231D">
        <w:rPr>
          <w:rFonts w:ascii="Times New Roman" w:hAnsi="Times New Roman" w:cs="Times New Roman"/>
          <w:b/>
          <w:sz w:val="24"/>
          <w:szCs w:val="24"/>
        </w:rPr>
        <w:t xml:space="preserve"> 8</w:t>
      </w:r>
      <w:r w:rsidRPr="00AE231D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gramStart"/>
      <w:r w:rsidR="00BF209A" w:rsidRPr="00AE231D">
        <w:rPr>
          <w:rFonts w:ascii="Times New Roman" w:hAnsi="Times New Roman" w:cs="Times New Roman"/>
          <w:b/>
          <w:sz w:val="24"/>
          <w:szCs w:val="24"/>
        </w:rPr>
        <w:t>Новые</w:t>
      </w:r>
      <w:proofErr w:type="gramEnd"/>
      <w:r w:rsidR="00BF209A" w:rsidRPr="00AE231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F209A" w:rsidRPr="00AE231D">
        <w:rPr>
          <w:rFonts w:ascii="Times New Roman" w:hAnsi="Times New Roman" w:cs="Times New Roman"/>
          <w:b/>
          <w:sz w:val="24"/>
          <w:szCs w:val="24"/>
        </w:rPr>
        <w:t>медиа</w:t>
      </w:r>
      <w:proofErr w:type="spellEnd"/>
      <w:r w:rsidR="00BF209A" w:rsidRPr="00AE231D">
        <w:rPr>
          <w:rFonts w:ascii="Times New Roman" w:hAnsi="Times New Roman" w:cs="Times New Roman"/>
          <w:b/>
          <w:sz w:val="24"/>
          <w:szCs w:val="24"/>
        </w:rPr>
        <w:t xml:space="preserve"> в связях с общественностью коммерческих структур с населением</w:t>
      </w:r>
    </w:p>
    <w:p w:rsidR="00AE231D" w:rsidRPr="00AE231D" w:rsidRDefault="00AE231D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31D">
        <w:rPr>
          <w:rFonts w:ascii="Times New Roman" w:hAnsi="Times New Roman" w:cs="Times New Roman"/>
          <w:sz w:val="24"/>
          <w:szCs w:val="24"/>
        </w:rPr>
        <w:t xml:space="preserve">Основные инструменты </w:t>
      </w:r>
      <w:proofErr w:type="spellStart"/>
      <w:proofErr w:type="gramStart"/>
      <w:r w:rsidRPr="00AE231D">
        <w:rPr>
          <w:rFonts w:ascii="Times New Roman" w:hAnsi="Times New Roman" w:cs="Times New Roman"/>
          <w:sz w:val="24"/>
          <w:szCs w:val="24"/>
        </w:rPr>
        <w:t>интернет-технологий</w:t>
      </w:r>
      <w:proofErr w:type="spellEnd"/>
      <w:proofErr w:type="gramEnd"/>
      <w:r w:rsidRPr="00AE231D">
        <w:rPr>
          <w:rFonts w:ascii="Times New Roman" w:hAnsi="Times New Roman" w:cs="Times New Roman"/>
          <w:sz w:val="24"/>
          <w:szCs w:val="24"/>
        </w:rPr>
        <w:t xml:space="preserve">: </w:t>
      </w:r>
      <w:r w:rsidR="00E8760A" w:rsidRPr="00AE231D">
        <w:rPr>
          <w:rFonts w:ascii="Times New Roman" w:hAnsi="Times New Roman" w:cs="Times New Roman"/>
          <w:sz w:val="24"/>
          <w:szCs w:val="24"/>
        </w:rPr>
        <w:t>корпоративн</w:t>
      </w:r>
      <w:r w:rsidR="00E8760A">
        <w:rPr>
          <w:rFonts w:ascii="Times New Roman" w:hAnsi="Times New Roman" w:cs="Times New Roman"/>
          <w:sz w:val="24"/>
          <w:szCs w:val="24"/>
        </w:rPr>
        <w:t>ы</w:t>
      </w:r>
      <w:r w:rsidR="00E8760A" w:rsidRPr="00AE231D">
        <w:rPr>
          <w:rFonts w:ascii="Times New Roman" w:hAnsi="Times New Roman" w:cs="Times New Roman"/>
          <w:sz w:val="24"/>
          <w:szCs w:val="24"/>
        </w:rPr>
        <w:t>й</w:t>
      </w:r>
      <w:r w:rsidRPr="00AE231D">
        <w:rPr>
          <w:rFonts w:ascii="Times New Roman" w:hAnsi="Times New Roman" w:cs="Times New Roman"/>
          <w:sz w:val="24"/>
          <w:szCs w:val="24"/>
        </w:rPr>
        <w:t xml:space="preserve"> сайт, информационный сайт, электронная почта, приемная, социальные сети, </w:t>
      </w:r>
      <w:proofErr w:type="spellStart"/>
      <w:r w:rsidRPr="00AE231D">
        <w:rPr>
          <w:rFonts w:ascii="Times New Roman" w:hAnsi="Times New Roman" w:cs="Times New Roman"/>
          <w:sz w:val="24"/>
          <w:szCs w:val="24"/>
        </w:rPr>
        <w:t>блоги</w:t>
      </w:r>
      <w:proofErr w:type="spellEnd"/>
      <w:r w:rsidRPr="00AE23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E231D">
        <w:rPr>
          <w:rFonts w:ascii="Times New Roman" w:hAnsi="Times New Roman" w:cs="Times New Roman"/>
          <w:sz w:val="24"/>
          <w:szCs w:val="24"/>
        </w:rPr>
        <w:t>Интернетпродажи</w:t>
      </w:r>
      <w:proofErr w:type="spellEnd"/>
      <w:r w:rsidRPr="00AE231D">
        <w:rPr>
          <w:rFonts w:ascii="Times New Roman" w:hAnsi="Times New Roman" w:cs="Times New Roman"/>
          <w:sz w:val="24"/>
          <w:szCs w:val="24"/>
        </w:rPr>
        <w:t xml:space="preserve">, форумы, чаты и др. </w:t>
      </w:r>
    </w:p>
    <w:p w:rsidR="00AE231D" w:rsidRDefault="00AE231D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>Контрольные вопросы:</w:t>
      </w: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E8760A">
        <w:rPr>
          <w:rFonts w:ascii="Times New Roman" w:hAnsi="Times New Roman" w:cs="Times New Roman"/>
          <w:sz w:val="24"/>
          <w:szCs w:val="24"/>
        </w:rPr>
        <w:t>Перечислите этапы планирования PR-деятельности.</w:t>
      </w: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E8760A">
        <w:rPr>
          <w:rFonts w:ascii="Times New Roman" w:hAnsi="Times New Roman" w:cs="Times New Roman"/>
          <w:sz w:val="24"/>
          <w:szCs w:val="24"/>
        </w:rPr>
        <w:t xml:space="preserve"> Опишите этапы эволюции PR.</w:t>
      </w: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</w:t>
      </w:r>
      <w:r w:rsidRPr="00E8760A">
        <w:rPr>
          <w:rFonts w:ascii="Times New Roman" w:hAnsi="Times New Roman" w:cs="Times New Roman"/>
          <w:sz w:val="24"/>
          <w:szCs w:val="24"/>
        </w:rPr>
        <w:t xml:space="preserve"> Укажите вербальные коммуникации </w:t>
      </w:r>
      <w:proofErr w:type="gramStart"/>
      <w:r w:rsidRPr="00E8760A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E8760A">
        <w:rPr>
          <w:rFonts w:ascii="Times New Roman" w:hAnsi="Times New Roman" w:cs="Times New Roman"/>
          <w:sz w:val="24"/>
          <w:szCs w:val="24"/>
        </w:rPr>
        <w:t xml:space="preserve"> паблик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E8760A">
        <w:rPr>
          <w:rFonts w:ascii="Times New Roman" w:hAnsi="Times New Roman" w:cs="Times New Roman"/>
          <w:sz w:val="24"/>
          <w:szCs w:val="24"/>
        </w:rPr>
        <w:t xml:space="preserve"> Продемонстрируйте эволюцию концепции паблик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E8760A">
        <w:rPr>
          <w:rFonts w:ascii="Times New Roman" w:hAnsi="Times New Roman" w:cs="Times New Roman"/>
          <w:sz w:val="24"/>
          <w:szCs w:val="24"/>
        </w:rPr>
        <w:t xml:space="preserve"> Прокомментируйте PR (связи с общественностью) как отражение развития и становления функции управления в организациях и в обществе в целом.</w:t>
      </w: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>Рекомендуемая литература: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 xml:space="preserve">1. Лебедева Т. Паблик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: системные модели, технологии. М: 2007. 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 xml:space="preserve">2. Паблик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 для профессионалов/ Г.Г.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. - 2-е изд.,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proofErr w:type="gramStart"/>
      <w:r w:rsidRPr="00E8760A">
        <w:rPr>
          <w:rFonts w:ascii="Times New Roman" w:hAnsi="Times New Roman" w:cs="Times New Roman"/>
          <w:sz w:val="24"/>
          <w:szCs w:val="24"/>
        </w:rPr>
        <w:t xml:space="preserve">.. - </w:t>
      </w:r>
      <w:proofErr w:type="gramEnd"/>
      <w:r w:rsidRPr="00E8760A">
        <w:rPr>
          <w:rFonts w:ascii="Times New Roman" w:hAnsi="Times New Roman" w:cs="Times New Roman"/>
          <w:sz w:val="24"/>
          <w:szCs w:val="24"/>
        </w:rPr>
        <w:t xml:space="preserve">М.: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Рефл-бук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Ваклер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>, 2011.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 Г.Г. Теория коммуникации/ Г.Г.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. - М.: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Рефл-бук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Ваклер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, 2001. 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Бернейс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, Э. Пропаганда. - М.: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HippoPublishing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, 2010. </w:t>
      </w:r>
    </w:p>
    <w:p w:rsidR="00E8760A" w:rsidRDefault="00E8760A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E8760A">
        <w:rPr>
          <w:rFonts w:ascii="Times New Roman" w:hAnsi="Times New Roman" w:cs="Times New Roman"/>
          <w:sz w:val="24"/>
          <w:szCs w:val="24"/>
        </w:rPr>
        <w:t>. Морозова Е.Г. Политический рынок и политический маркетинг: концепции, модели, технологии. - М.: 2014</w:t>
      </w:r>
    </w:p>
    <w:p w:rsidR="00E8760A" w:rsidRDefault="00E8760A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231D" w:rsidRPr="00AE231D" w:rsidRDefault="00AE231D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231D">
        <w:rPr>
          <w:rFonts w:ascii="Times New Roman" w:hAnsi="Times New Roman" w:cs="Times New Roman"/>
          <w:b/>
          <w:sz w:val="24"/>
          <w:szCs w:val="24"/>
        </w:rPr>
        <w:t xml:space="preserve">Тема 9. </w:t>
      </w:r>
      <w:proofErr w:type="gramStart"/>
      <w:r w:rsidRPr="00AE231D">
        <w:rPr>
          <w:rFonts w:ascii="Times New Roman" w:hAnsi="Times New Roman" w:cs="Times New Roman"/>
          <w:b/>
          <w:sz w:val="24"/>
          <w:szCs w:val="24"/>
        </w:rPr>
        <w:t>Новые</w:t>
      </w:r>
      <w:proofErr w:type="gramEnd"/>
      <w:r w:rsidRPr="00AE231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E231D">
        <w:rPr>
          <w:rFonts w:ascii="Times New Roman" w:hAnsi="Times New Roman" w:cs="Times New Roman"/>
          <w:b/>
          <w:sz w:val="24"/>
          <w:szCs w:val="24"/>
        </w:rPr>
        <w:t>медиа</w:t>
      </w:r>
      <w:proofErr w:type="spellEnd"/>
      <w:r w:rsidRPr="00AE231D">
        <w:rPr>
          <w:rFonts w:ascii="Times New Roman" w:hAnsi="Times New Roman" w:cs="Times New Roman"/>
          <w:b/>
          <w:sz w:val="24"/>
          <w:szCs w:val="24"/>
        </w:rPr>
        <w:t>: использование структурами по связям с общественностью</w:t>
      </w:r>
    </w:p>
    <w:p w:rsidR="00AE231D" w:rsidRPr="00AE231D" w:rsidRDefault="00AE231D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31D">
        <w:rPr>
          <w:rFonts w:ascii="Times New Roman" w:hAnsi="Times New Roman" w:cs="Times New Roman"/>
          <w:sz w:val="24"/>
          <w:szCs w:val="24"/>
        </w:rPr>
        <w:t>Интерактивная среда работы с общественностью. Интернет как средство внутриорганизационных коммуникаций</w:t>
      </w:r>
    </w:p>
    <w:p w:rsidR="00AE231D" w:rsidRDefault="00AE231D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>Контрольные вопросы: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E8760A">
        <w:rPr>
          <w:rFonts w:ascii="Times New Roman" w:hAnsi="Times New Roman" w:cs="Times New Roman"/>
          <w:sz w:val="24"/>
          <w:szCs w:val="24"/>
        </w:rPr>
        <w:t>Объясните объект и предмет PR.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E8760A">
        <w:rPr>
          <w:rFonts w:ascii="Times New Roman" w:hAnsi="Times New Roman" w:cs="Times New Roman"/>
          <w:sz w:val="24"/>
          <w:szCs w:val="24"/>
        </w:rPr>
        <w:t xml:space="preserve"> Взаимосвязь феномена паблик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 с институциональным аспектом. 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E8760A">
        <w:rPr>
          <w:rFonts w:ascii="Times New Roman" w:hAnsi="Times New Roman" w:cs="Times New Roman"/>
          <w:sz w:val="24"/>
          <w:szCs w:val="24"/>
        </w:rPr>
        <w:t xml:space="preserve"> Охарактеризуйте субъектов изучения и исследования PR-деятельности. 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E8760A">
        <w:rPr>
          <w:rFonts w:ascii="Times New Roman" w:hAnsi="Times New Roman" w:cs="Times New Roman"/>
          <w:sz w:val="24"/>
          <w:szCs w:val="24"/>
        </w:rPr>
        <w:t xml:space="preserve"> Раскройте понятие моделирования </w:t>
      </w:r>
      <w:proofErr w:type="gramStart"/>
      <w:r w:rsidRPr="00E8760A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E8760A">
        <w:rPr>
          <w:rFonts w:ascii="Times New Roman" w:hAnsi="Times New Roman" w:cs="Times New Roman"/>
          <w:sz w:val="24"/>
          <w:szCs w:val="24"/>
        </w:rPr>
        <w:t>. Субъект, предмет, цель, характер, средства, результат, процесс деятельности. Приведите примеры из казахстанской практики.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E8760A">
        <w:rPr>
          <w:rFonts w:ascii="Times New Roman" w:hAnsi="Times New Roman" w:cs="Times New Roman"/>
          <w:sz w:val="24"/>
          <w:szCs w:val="24"/>
        </w:rPr>
        <w:t xml:space="preserve"> Расскажите о включенности PR в различные общественные сферы и способы его воздействия на различные типы объектов.</w:t>
      </w:r>
    </w:p>
    <w:p w:rsid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>Рекомендуемая литература: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 xml:space="preserve">1. Лебедева Т. Паблик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: системные модели, технологии. М: 2007. 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 xml:space="preserve">2. Паблик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 для профессионалов/ Г.Г.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. - 2-е изд.,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proofErr w:type="gramStart"/>
      <w:r w:rsidRPr="00E8760A">
        <w:rPr>
          <w:rFonts w:ascii="Times New Roman" w:hAnsi="Times New Roman" w:cs="Times New Roman"/>
          <w:sz w:val="24"/>
          <w:szCs w:val="24"/>
        </w:rPr>
        <w:t xml:space="preserve">.. - </w:t>
      </w:r>
      <w:proofErr w:type="gramEnd"/>
      <w:r w:rsidRPr="00E8760A">
        <w:rPr>
          <w:rFonts w:ascii="Times New Roman" w:hAnsi="Times New Roman" w:cs="Times New Roman"/>
          <w:sz w:val="24"/>
          <w:szCs w:val="24"/>
        </w:rPr>
        <w:t xml:space="preserve">М.: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Рефл-бук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Ваклер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>, 2011.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 Г.Г. Теория коммуникации/ Г.Г.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. - М.: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Рефл-бук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Ваклер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, 2001. </w:t>
      </w:r>
    </w:p>
    <w:p w:rsid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231D" w:rsidRPr="00AE231D" w:rsidRDefault="00AE231D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231D">
        <w:rPr>
          <w:rFonts w:ascii="Times New Roman" w:hAnsi="Times New Roman" w:cs="Times New Roman"/>
          <w:b/>
          <w:sz w:val="24"/>
          <w:szCs w:val="24"/>
        </w:rPr>
        <w:t xml:space="preserve">Тема 10. Управление репутацией с помощью технологий новых </w:t>
      </w:r>
      <w:proofErr w:type="spellStart"/>
      <w:r w:rsidRPr="00AE231D">
        <w:rPr>
          <w:rFonts w:ascii="Times New Roman" w:hAnsi="Times New Roman" w:cs="Times New Roman"/>
          <w:b/>
          <w:sz w:val="24"/>
          <w:szCs w:val="24"/>
        </w:rPr>
        <w:t>медиа</w:t>
      </w:r>
      <w:proofErr w:type="spellEnd"/>
      <w:r w:rsidR="005F14D7">
        <w:rPr>
          <w:rFonts w:ascii="Times New Roman" w:hAnsi="Times New Roman" w:cs="Times New Roman"/>
          <w:b/>
          <w:sz w:val="24"/>
          <w:szCs w:val="24"/>
        </w:rPr>
        <w:t>.</w:t>
      </w:r>
      <w:r w:rsidRPr="00AE231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E231D">
        <w:rPr>
          <w:rFonts w:ascii="Times New Roman" w:hAnsi="Times New Roman" w:cs="Times New Roman"/>
          <w:b/>
          <w:sz w:val="24"/>
          <w:szCs w:val="24"/>
        </w:rPr>
        <w:t>Медиа-событие</w:t>
      </w:r>
      <w:proofErr w:type="spellEnd"/>
      <w:r w:rsidRPr="00AE231D">
        <w:rPr>
          <w:rFonts w:ascii="Times New Roman" w:hAnsi="Times New Roman" w:cs="Times New Roman"/>
          <w:b/>
          <w:sz w:val="24"/>
          <w:szCs w:val="24"/>
        </w:rPr>
        <w:t xml:space="preserve"> на службе правительственных структур: возможности новых </w:t>
      </w:r>
      <w:proofErr w:type="spellStart"/>
      <w:r w:rsidRPr="00AE231D">
        <w:rPr>
          <w:rFonts w:ascii="Times New Roman" w:hAnsi="Times New Roman" w:cs="Times New Roman"/>
          <w:b/>
          <w:sz w:val="24"/>
          <w:szCs w:val="24"/>
        </w:rPr>
        <w:t>медиа</w:t>
      </w:r>
      <w:proofErr w:type="spellEnd"/>
      <w:r w:rsidRPr="00AE231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F209A" w:rsidRPr="00AE231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31D">
        <w:rPr>
          <w:rFonts w:ascii="Times New Roman" w:hAnsi="Times New Roman" w:cs="Times New Roman"/>
          <w:sz w:val="24"/>
          <w:szCs w:val="24"/>
        </w:rPr>
        <w:t xml:space="preserve">Имидж и репутация. </w:t>
      </w:r>
      <w:proofErr w:type="spellStart"/>
      <w:r w:rsidRPr="00AE231D">
        <w:rPr>
          <w:rFonts w:ascii="Times New Roman" w:hAnsi="Times New Roman" w:cs="Times New Roman"/>
          <w:sz w:val="24"/>
          <w:szCs w:val="24"/>
        </w:rPr>
        <w:t>Макроимидж</w:t>
      </w:r>
      <w:r w:rsidR="00AE231D" w:rsidRPr="00AE231D">
        <w:rPr>
          <w:rFonts w:ascii="Times New Roman" w:hAnsi="Times New Roman" w:cs="Times New Roman"/>
          <w:sz w:val="24"/>
          <w:szCs w:val="24"/>
        </w:rPr>
        <w:t>компании</w:t>
      </w:r>
      <w:proofErr w:type="spellEnd"/>
      <w:r w:rsidRPr="00AE231D">
        <w:rPr>
          <w:rFonts w:ascii="Times New Roman" w:hAnsi="Times New Roman" w:cs="Times New Roman"/>
          <w:sz w:val="24"/>
          <w:szCs w:val="24"/>
        </w:rPr>
        <w:t>. Создание имиджа. Имидж и его природа. «Анатомия» имиджа. Внутренняя общественность и имидж организации. PR</w:t>
      </w:r>
      <w:r w:rsidR="00BF209A" w:rsidRPr="00AE231D">
        <w:rPr>
          <w:rFonts w:ascii="Times New Roman" w:hAnsi="Times New Roman" w:cs="Times New Roman"/>
          <w:sz w:val="24"/>
          <w:szCs w:val="24"/>
        </w:rPr>
        <w:t xml:space="preserve"> и </w:t>
      </w:r>
      <w:r w:rsidRPr="00AE231D">
        <w:rPr>
          <w:rFonts w:ascii="Times New Roman" w:hAnsi="Times New Roman" w:cs="Times New Roman"/>
          <w:sz w:val="24"/>
          <w:szCs w:val="24"/>
        </w:rPr>
        <w:t xml:space="preserve">реклама имиджа. Фирменный стиль, как элемент создания имиджа предприятия. Мифы, слухи, стереотипы, скандалы как особый вид создания имиджа и уничтожения репутации </w:t>
      </w:r>
      <w:r w:rsidR="00BF209A" w:rsidRPr="00AE231D">
        <w:rPr>
          <w:rFonts w:ascii="Times New Roman" w:hAnsi="Times New Roman" w:cs="Times New Roman"/>
          <w:sz w:val="24"/>
          <w:szCs w:val="24"/>
        </w:rPr>
        <w:t>государственных структур</w:t>
      </w:r>
      <w:r w:rsidRPr="00AE231D">
        <w:rPr>
          <w:rFonts w:ascii="Times New Roman" w:hAnsi="Times New Roman" w:cs="Times New Roman"/>
          <w:sz w:val="24"/>
          <w:szCs w:val="24"/>
        </w:rPr>
        <w:t xml:space="preserve">. Репутация, способы формирования, изменения. Соотношение имиджа и репутации. </w:t>
      </w:r>
    </w:p>
    <w:p w:rsidR="00AE231D" w:rsidRDefault="00AE231D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14D7" w:rsidRPr="00E8760A" w:rsidRDefault="005F14D7" w:rsidP="005F1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>Контрольные вопросы:</w:t>
      </w:r>
    </w:p>
    <w:p w:rsidR="005F14D7" w:rsidRPr="005F14D7" w:rsidRDefault="005F14D7" w:rsidP="008B00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5F14D7">
        <w:rPr>
          <w:rFonts w:ascii="Times New Roman" w:hAnsi="Times New Roman" w:cs="Times New Roman"/>
          <w:sz w:val="24"/>
          <w:szCs w:val="24"/>
        </w:rPr>
        <w:t xml:space="preserve">Оцените образование в сфере PR в Европе, России, Казахстане. </w:t>
      </w:r>
    </w:p>
    <w:p w:rsidR="005F14D7" w:rsidRPr="005F14D7" w:rsidRDefault="005F14D7" w:rsidP="008B00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5F14D7">
        <w:rPr>
          <w:rFonts w:ascii="Times New Roman" w:hAnsi="Times New Roman" w:cs="Times New Roman"/>
          <w:sz w:val="24"/>
          <w:szCs w:val="24"/>
        </w:rPr>
        <w:t xml:space="preserve"> Перечислите профессиональные ассоциации, кодексы и стандарты.</w:t>
      </w:r>
    </w:p>
    <w:p w:rsidR="005F14D7" w:rsidRPr="005F14D7" w:rsidRDefault="005F14D7" w:rsidP="008B00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5F14D7">
        <w:rPr>
          <w:rFonts w:ascii="Times New Roman" w:hAnsi="Times New Roman" w:cs="Times New Roman"/>
          <w:sz w:val="24"/>
          <w:szCs w:val="24"/>
        </w:rPr>
        <w:t xml:space="preserve"> Опишите маркетинговые коммуникации, элементы маркетинга PR-компании. Привести примеры из практики.</w:t>
      </w:r>
    </w:p>
    <w:p w:rsidR="005F14D7" w:rsidRPr="005F14D7" w:rsidRDefault="005F14D7" w:rsidP="008B00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5F14D7">
        <w:rPr>
          <w:rFonts w:ascii="Times New Roman" w:hAnsi="Times New Roman" w:cs="Times New Roman"/>
          <w:sz w:val="24"/>
          <w:szCs w:val="24"/>
        </w:rPr>
        <w:t xml:space="preserve"> Покажите формирование коммуникативного пространства методами PR. Составьте схему процесса формирования и работы.</w:t>
      </w:r>
    </w:p>
    <w:p w:rsidR="005F14D7" w:rsidRPr="005F14D7" w:rsidRDefault="005F14D7" w:rsidP="008B00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5F14D7">
        <w:rPr>
          <w:rFonts w:ascii="Times New Roman" w:hAnsi="Times New Roman" w:cs="Times New Roman"/>
          <w:sz w:val="24"/>
          <w:szCs w:val="24"/>
        </w:rPr>
        <w:t xml:space="preserve"> Назовите методы изучения общественного мнения. Опишите собственный опыт сбора, анализа и обработки информации. </w:t>
      </w:r>
    </w:p>
    <w:p w:rsid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14D7" w:rsidRPr="00E8760A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lastRenderedPageBreak/>
        <w:t>Рекомендуемая литература:</w:t>
      </w:r>
    </w:p>
    <w:p w:rsidR="005F14D7" w:rsidRPr="00E8760A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 xml:space="preserve">1. Лебедева Т. Паблик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: системные модели, технологии. М: 2007. </w:t>
      </w:r>
    </w:p>
    <w:p w:rsidR="005F14D7" w:rsidRPr="00E8760A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 xml:space="preserve">2. Паблик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 для профессионалов/ Г.Г.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. - 2-е изд.,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proofErr w:type="gramStart"/>
      <w:r w:rsidRPr="00E8760A">
        <w:rPr>
          <w:rFonts w:ascii="Times New Roman" w:hAnsi="Times New Roman" w:cs="Times New Roman"/>
          <w:sz w:val="24"/>
          <w:szCs w:val="24"/>
        </w:rPr>
        <w:t xml:space="preserve">.. - </w:t>
      </w:r>
      <w:proofErr w:type="gramEnd"/>
      <w:r w:rsidRPr="00E8760A">
        <w:rPr>
          <w:rFonts w:ascii="Times New Roman" w:hAnsi="Times New Roman" w:cs="Times New Roman"/>
          <w:sz w:val="24"/>
          <w:szCs w:val="24"/>
        </w:rPr>
        <w:t xml:space="preserve">М.: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Рефл-бук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Ваклер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>, 2011.</w:t>
      </w:r>
    </w:p>
    <w:p w:rsidR="005F14D7" w:rsidRPr="00E8760A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 Г.Г. Теория коммуникации/ Г.Г.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. - М.: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Рефл-бук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Ваклер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, 2001. </w:t>
      </w:r>
    </w:p>
    <w:p w:rsidR="005F14D7" w:rsidRPr="00E8760A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Бернейс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, Э. Пропаганда. - М.: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HippoPublishing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, 2010. </w:t>
      </w:r>
    </w:p>
    <w:p w:rsidR="005F14D7" w:rsidRDefault="005F14D7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231D" w:rsidRPr="00AE231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231D"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 w:rsidR="00AE231D" w:rsidRPr="00AE231D">
        <w:rPr>
          <w:rFonts w:ascii="Times New Roman" w:hAnsi="Times New Roman" w:cs="Times New Roman"/>
          <w:b/>
          <w:sz w:val="24"/>
          <w:szCs w:val="24"/>
        </w:rPr>
        <w:t>11</w:t>
      </w:r>
      <w:r w:rsidRPr="00AE231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AE231D" w:rsidRPr="00AE231D">
        <w:rPr>
          <w:rFonts w:ascii="Times New Roman" w:hAnsi="Times New Roman" w:cs="Times New Roman"/>
          <w:b/>
          <w:sz w:val="24"/>
          <w:szCs w:val="24"/>
        </w:rPr>
        <w:t xml:space="preserve">Антикризисное управление общественным мнением: роль новых </w:t>
      </w:r>
      <w:proofErr w:type="spellStart"/>
      <w:r w:rsidR="00AE231D" w:rsidRPr="00AE231D">
        <w:rPr>
          <w:rFonts w:ascii="Times New Roman" w:hAnsi="Times New Roman" w:cs="Times New Roman"/>
          <w:b/>
          <w:sz w:val="24"/>
          <w:szCs w:val="24"/>
        </w:rPr>
        <w:t>медиа</w:t>
      </w:r>
      <w:proofErr w:type="spellEnd"/>
    </w:p>
    <w:p w:rsidR="00BF209A" w:rsidRPr="00AE231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31D">
        <w:rPr>
          <w:rFonts w:ascii="Times New Roman" w:hAnsi="Times New Roman" w:cs="Times New Roman"/>
          <w:sz w:val="24"/>
          <w:szCs w:val="24"/>
        </w:rPr>
        <w:t xml:space="preserve">Паблик </w:t>
      </w:r>
      <w:proofErr w:type="spellStart"/>
      <w:r w:rsidRPr="00AE231D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AE231D">
        <w:rPr>
          <w:rFonts w:ascii="Times New Roman" w:hAnsi="Times New Roman" w:cs="Times New Roman"/>
          <w:sz w:val="24"/>
          <w:szCs w:val="24"/>
        </w:rPr>
        <w:t xml:space="preserve"> в кризисных ситуациях. Кризисная ситуация. Классификация кризисов. Подготовка к кризису. Управление проблемами. Риски возникновения кризисов сфере туризма. Разработка и реализация действий в кризисной ситуации. Работа с целевыми аудиториями в условиях чрезвычайного происшествия. Снижение влияние кризиса на репутацию организации. Коммуникации в условиях кризиса. </w:t>
      </w:r>
    </w:p>
    <w:p w:rsidR="00AE231D" w:rsidRDefault="00AE231D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14D7" w:rsidRPr="00E8760A" w:rsidRDefault="005F14D7" w:rsidP="005F1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>Контрольные вопросы:</w:t>
      </w:r>
    </w:p>
    <w:p w:rsidR="005F14D7" w:rsidRPr="005F14D7" w:rsidRDefault="005F14D7" w:rsidP="008B00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5F14D7">
        <w:rPr>
          <w:rFonts w:ascii="Times New Roman" w:hAnsi="Times New Roman" w:cs="Times New Roman"/>
          <w:sz w:val="24"/>
          <w:szCs w:val="24"/>
        </w:rPr>
        <w:t>Покажите роль и значение тренинга в процессе коммуникации. Примеры позитивного опыта.</w:t>
      </w:r>
    </w:p>
    <w:p w:rsidR="005F14D7" w:rsidRPr="005F14D7" w:rsidRDefault="005F14D7" w:rsidP="008B00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5F14D7">
        <w:rPr>
          <w:rFonts w:ascii="Times New Roman" w:hAnsi="Times New Roman" w:cs="Times New Roman"/>
          <w:sz w:val="24"/>
          <w:szCs w:val="24"/>
        </w:rPr>
        <w:t xml:space="preserve"> Внутриорганизационные коммуникации (привести примеры из казахстанской практики).</w:t>
      </w:r>
    </w:p>
    <w:p w:rsidR="005F14D7" w:rsidRPr="005F14D7" w:rsidRDefault="005F14D7" w:rsidP="008B00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5F14D7">
        <w:rPr>
          <w:rFonts w:ascii="Times New Roman" w:hAnsi="Times New Roman" w:cs="Times New Roman"/>
          <w:sz w:val="24"/>
          <w:szCs w:val="24"/>
        </w:rPr>
        <w:t xml:space="preserve"> Дифференцируйте нормотворческие и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правоприменяющие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 субъекты PR на территории РК.</w:t>
      </w:r>
    </w:p>
    <w:p w:rsidR="005F14D7" w:rsidRPr="005F14D7" w:rsidRDefault="005F14D7" w:rsidP="008B00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5F14D7">
        <w:rPr>
          <w:rFonts w:ascii="Times New Roman" w:hAnsi="Times New Roman" w:cs="Times New Roman"/>
          <w:sz w:val="24"/>
          <w:szCs w:val="24"/>
        </w:rPr>
        <w:t xml:space="preserve"> Определите выборные технологии. Выборы президента РК (2005, 2007 гг.). Особенности процесса.</w:t>
      </w:r>
    </w:p>
    <w:p w:rsidR="005F14D7" w:rsidRPr="005F14D7" w:rsidRDefault="005F14D7" w:rsidP="008B00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5F14D7">
        <w:rPr>
          <w:rFonts w:ascii="Times New Roman" w:hAnsi="Times New Roman" w:cs="Times New Roman"/>
          <w:sz w:val="24"/>
          <w:szCs w:val="24"/>
        </w:rPr>
        <w:t xml:space="preserve"> Выберите требования, предъявляемые к личным качествам PR-специалистов. Обоснуйте категории требований. </w:t>
      </w:r>
    </w:p>
    <w:p w:rsidR="005F14D7" w:rsidRPr="005F14D7" w:rsidRDefault="005F14D7" w:rsidP="005F1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14D7" w:rsidRPr="005F14D7" w:rsidRDefault="005F14D7" w:rsidP="005F1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>Рекомендуемая литература:</w:t>
      </w:r>
    </w:p>
    <w:p w:rsidR="005F14D7" w:rsidRPr="005F14D7" w:rsidRDefault="005F14D7" w:rsidP="005F1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 xml:space="preserve">1. Лебедева Т. Паблик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: системные модели, технологии. М: 2007. </w:t>
      </w:r>
    </w:p>
    <w:p w:rsidR="005F14D7" w:rsidRPr="005F14D7" w:rsidRDefault="005F14D7" w:rsidP="005F1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 xml:space="preserve">2. Паблик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 для профессионалов/ Г.Г.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. - 2-е изд.,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proofErr w:type="gramStart"/>
      <w:r w:rsidRPr="005F14D7">
        <w:rPr>
          <w:rFonts w:ascii="Times New Roman" w:hAnsi="Times New Roman" w:cs="Times New Roman"/>
          <w:sz w:val="24"/>
          <w:szCs w:val="24"/>
        </w:rPr>
        <w:t xml:space="preserve">.. - </w:t>
      </w:r>
      <w:proofErr w:type="gramEnd"/>
      <w:r w:rsidRPr="005F14D7">
        <w:rPr>
          <w:rFonts w:ascii="Times New Roman" w:hAnsi="Times New Roman" w:cs="Times New Roman"/>
          <w:sz w:val="24"/>
          <w:szCs w:val="24"/>
        </w:rPr>
        <w:t xml:space="preserve">М.: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Рефл-бук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Ваклер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>, 2011.</w:t>
      </w:r>
    </w:p>
    <w:p w:rsidR="005F14D7" w:rsidRPr="005F14D7" w:rsidRDefault="005F14D7" w:rsidP="005F1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 Г.Г. Теория коммуникации/ Г.Г.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. - М.: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Рефл-бук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Ваклер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, 2001. </w:t>
      </w:r>
    </w:p>
    <w:p w:rsidR="005F14D7" w:rsidRPr="005F14D7" w:rsidRDefault="005F14D7" w:rsidP="005F1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Бернейс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, Э. Пропаганда. - М.: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HippoPublishing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, 2010. </w:t>
      </w:r>
    </w:p>
    <w:p w:rsidR="005F14D7" w:rsidRPr="005F14D7" w:rsidRDefault="005F14D7" w:rsidP="005F1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КейтКинан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>. Менеджмент на ладони: оценка поведения. М: ЭКСМО, 2011.</w:t>
      </w:r>
    </w:p>
    <w:p w:rsidR="005F14D7" w:rsidRDefault="005F14D7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231D" w:rsidRPr="00AE231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231D">
        <w:rPr>
          <w:rFonts w:ascii="Times New Roman" w:hAnsi="Times New Roman" w:cs="Times New Roman"/>
          <w:b/>
          <w:sz w:val="24"/>
          <w:szCs w:val="24"/>
        </w:rPr>
        <w:t>Тема 1</w:t>
      </w:r>
      <w:r w:rsidR="00AE231D" w:rsidRPr="00AE231D">
        <w:rPr>
          <w:rFonts w:ascii="Times New Roman" w:hAnsi="Times New Roman" w:cs="Times New Roman"/>
          <w:b/>
          <w:sz w:val="24"/>
          <w:szCs w:val="24"/>
        </w:rPr>
        <w:t>2</w:t>
      </w:r>
      <w:r w:rsidRPr="00AE231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AE231D" w:rsidRPr="00AE231D">
        <w:rPr>
          <w:rFonts w:ascii="Times New Roman" w:hAnsi="Times New Roman" w:cs="Times New Roman"/>
          <w:b/>
          <w:sz w:val="24"/>
          <w:szCs w:val="24"/>
        </w:rPr>
        <w:t xml:space="preserve">Основные особенности и проблемы коммуникации между государственными органами и обществом в РК </w:t>
      </w:r>
    </w:p>
    <w:p w:rsidR="00AE231D" w:rsidRPr="00AE231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31D">
        <w:rPr>
          <w:rFonts w:ascii="Times New Roman" w:hAnsi="Times New Roman" w:cs="Times New Roman"/>
          <w:sz w:val="24"/>
          <w:szCs w:val="24"/>
        </w:rPr>
        <w:t xml:space="preserve">Комплексные направления деятельности паблик </w:t>
      </w:r>
      <w:proofErr w:type="spellStart"/>
      <w:r w:rsidRPr="00AE231D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AE231D">
        <w:rPr>
          <w:rFonts w:ascii="Times New Roman" w:hAnsi="Times New Roman" w:cs="Times New Roman"/>
          <w:sz w:val="24"/>
          <w:szCs w:val="24"/>
        </w:rPr>
        <w:t xml:space="preserve">. Связь паблик </w:t>
      </w:r>
      <w:proofErr w:type="spellStart"/>
      <w:r w:rsidRPr="00AE231D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AE231D">
        <w:rPr>
          <w:rFonts w:ascii="Times New Roman" w:hAnsi="Times New Roman" w:cs="Times New Roman"/>
          <w:sz w:val="24"/>
          <w:szCs w:val="24"/>
        </w:rPr>
        <w:t xml:space="preserve"> и смежные области деятельности: паблисити, маркетинг, </w:t>
      </w:r>
      <w:proofErr w:type="spellStart"/>
      <w:r w:rsidRPr="00AE231D">
        <w:rPr>
          <w:rFonts w:ascii="Times New Roman" w:hAnsi="Times New Roman" w:cs="Times New Roman"/>
          <w:sz w:val="24"/>
          <w:szCs w:val="24"/>
        </w:rPr>
        <w:t>пропоганда</w:t>
      </w:r>
      <w:proofErr w:type="spellEnd"/>
      <w:r w:rsidRPr="00AE231D">
        <w:rPr>
          <w:rFonts w:ascii="Times New Roman" w:hAnsi="Times New Roman" w:cs="Times New Roman"/>
          <w:sz w:val="24"/>
          <w:szCs w:val="24"/>
        </w:rPr>
        <w:t xml:space="preserve">, агитация, реклама. </w:t>
      </w:r>
    </w:p>
    <w:p w:rsidR="00AE231D" w:rsidRDefault="00AE231D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14D7" w:rsidRPr="00E8760A" w:rsidRDefault="005F14D7" w:rsidP="005F1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>Контрольные вопросы: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5F14D7">
        <w:rPr>
          <w:rFonts w:ascii="Times New Roman" w:hAnsi="Times New Roman" w:cs="Times New Roman"/>
          <w:sz w:val="24"/>
          <w:szCs w:val="24"/>
        </w:rPr>
        <w:t>Составьте модель планирования коммуникационной деятельности на примере отечественной фирмы, предприятия.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5F14D7">
        <w:rPr>
          <w:rFonts w:ascii="Times New Roman" w:hAnsi="Times New Roman" w:cs="Times New Roman"/>
          <w:sz w:val="24"/>
          <w:szCs w:val="24"/>
        </w:rPr>
        <w:t xml:space="preserve"> Обоснуйте позитивность деятельности в условиях отечественного бизнеса. Реклама и спонсорство в системе связей с общественностью. 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5F14D7">
        <w:rPr>
          <w:rFonts w:ascii="Times New Roman" w:hAnsi="Times New Roman" w:cs="Times New Roman"/>
          <w:sz w:val="24"/>
          <w:szCs w:val="24"/>
        </w:rPr>
        <w:t xml:space="preserve"> Привести пример и составить схему взаимоотношений PR- отдела организации с другими отделами организации. 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5F14D7">
        <w:rPr>
          <w:rFonts w:ascii="Times New Roman" w:hAnsi="Times New Roman" w:cs="Times New Roman"/>
          <w:sz w:val="24"/>
          <w:szCs w:val="24"/>
        </w:rPr>
        <w:t xml:space="preserve"> Покажите особенности функционирования института PR в социально-экономической, политической, духовно-идеологической, культурной сферах жизни общества.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>Рекомендуемая литература: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 xml:space="preserve">1. Лебедева Т. Паблик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: системные модели, технологии. М: 2007. 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lastRenderedPageBreak/>
        <w:t xml:space="preserve">2. Паблик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 для профессионалов/ Г.Г.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. - 2-е изд.,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proofErr w:type="gramStart"/>
      <w:r w:rsidRPr="005F14D7">
        <w:rPr>
          <w:rFonts w:ascii="Times New Roman" w:hAnsi="Times New Roman" w:cs="Times New Roman"/>
          <w:sz w:val="24"/>
          <w:szCs w:val="24"/>
        </w:rPr>
        <w:t xml:space="preserve">.. - </w:t>
      </w:r>
      <w:proofErr w:type="gramEnd"/>
      <w:r w:rsidRPr="005F14D7">
        <w:rPr>
          <w:rFonts w:ascii="Times New Roman" w:hAnsi="Times New Roman" w:cs="Times New Roman"/>
          <w:sz w:val="24"/>
          <w:szCs w:val="24"/>
        </w:rPr>
        <w:t xml:space="preserve">М.: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Рефл-бук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Ваклер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>, 2011.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 Г.Г. Теория коммуникации/ Г.Г.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. - М.: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Рефл-бук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Ваклер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, 2001. 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Бернейс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, Э. Пропаганда. - М.: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HippoPublishing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, 2010. 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>5. Белл, Д. Грядущее постиндустриальное общество. М.: Академия, 2016.</w:t>
      </w:r>
    </w:p>
    <w:p w:rsidR="005F14D7" w:rsidRDefault="005F14D7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231D" w:rsidRPr="00AE231D" w:rsidRDefault="00AE231D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231D">
        <w:rPr>
          <w:rFonts w:ascii="Times New Roman" w:hAnsi="Times New Roman" w:cs="Times New Roman"/>
          <w:b/>
          <w:sz w:val="24"/>
          <w:szCs w:val="24"/>
        </w:rPr>
        <w:t xml:space="preserve">Тема 13. Персонификация политической коммуникации </w:t>
      </w:r>
    </w:p>
    <w:p w:rsidR="00AE231D" w:rsidRPr="00AE231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31D">
        <w:rPr>
          <w:rFonts w:ascii="Times New Roman" w:hAnsi="Times New Roman" w:cs="Times New Roman"/>
          <w:sz w:val="24"/>
          <w:szCs w:val="24"/>
        </w:rPr>
        <w:t xml:space="preserve">Связь разных дисциплин и PR: философия, экономика, журналистика, политология, социология, риторика, культура речи, маркетинг и др. </w:t>
      </w:r>
    </w:p>
    <w:p w:rsidR="00AE231D" w:rsidRDefault="00AE231D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14D7" w:rsidRPr="00E8760A" w:rsidRDefault="005F14D7" w:rsidP="005F1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>Контрольные вопросы:</w:t>
      </w:r>
    </w:p>
    <w:p w:rsidR="005F14D7" w:rsidRPr="005F14D7" w:rsidRDefault="005F14D7" w:rsidP="008B00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5F14D7">
        <w:rPr>
          <w:rFonts w:ascii="Times New Roman" w:hAnsi="Times New Roman" w:cs="Times New Roman"/>
          <w:sz w:val="24"/>
          <w:szCs w:val="24"/>
        </w:rPr>
        <w:t>Выберите сходство и различия между PR и журналистикой, PR и рекламой, PR и СМИ.</w:t>
      </w:r>
    </w:p>
    <w:p w:rsidR="005F14D7" w:rsidRPr="005F14D7" w:rsidRDefault="005F14D7" w:rsidP="008B00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5F14D7">
        <w:rPr>
          <w:rFonts w:ascii="Times New Roman" w:hAnsi="Times New Roman" w:cs="Times New Roman"/>
          <w:sz w:val="24"/>
          <w:szCs w:val="24"/>
        </w:rPr>
        <w:t xml:space="preserve"> Определить целевые группы общественности. (На выбор студента). Обосновать свои приоритетные особенности.</w:t>
      </w:r>
    </w:p>
    <w:p w:rsidR="005F14D7" w:rsidRPr="005F14D7" w:rsidRDefault="005F14D7" w:rsidP="008B00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5F14D7">
        <w:rPr>
          <w:rFonts w:ascii="Times New Roman" w:hAnsi="Times New Roman" w:cs="Times New Roman"/>
          <w:sz w:val="24"/>
          <w:szCs w:val="24"/>
        </w:rPr>
        <w:t xml:space="preserve"> Укажите практику возникновения и развития </w:t>
      </w:r>
      <w:proofErr w:type="gramStart"/>
      <w:r w:rsidRPr="005F14D7">
        <w:rPr>
          <w:rFonts w:ascii="Times New Roman" w:hAnsi="Times New Roman" w:cs="Times New Roman"/>
          <w:sz w:val="24"/>
          <w:szCs w:val="24"/>
        </w:rPr>
        <w:t>казахстанских</w:t>
      </w:r>
      <w:proofErr w:type="gramEnd"/>
      <w:r w:rsidRPr="005F14D7">
        <w:rPr>
          <w:rFonts w:ascii="Times New Roman" w:hAnsi="Times New Roman" w:cs="Times New Roman"/>
          <w:sz w:val="24"/>
          <w:szCs w:val="24"/>
        </w:rPr>
        <w:t xml:space="preserve"> PR. </w:t>
      </w:r>
    </w:p>
    <w:p w:rsidR="005F14D7" w:rsidRPr="005F14D7" w:rsidRDefault="005F14D7" w:rsidP="008B00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5F14D7">
        <w:rPr>
          <w:rFonts w:ascii="Times New Roman" w:hAnsi="Times New Roman" w:cs="Times New Roman"/>
          <w:sz w:val="24"/>
          <w:szCs w:val="24"/>
        </w:rPr>
        <w:t xml:space="preserve"> Использование рекламы в целях паблик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>. Привести примеры наиболее успешных казахстанских PR-акций.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>Рекомендуемая литература: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 xml:space="preserve">1. Лебедева Т. Паблик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: системные модели, технологии. М: 2007. 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 xml:space="preserve">2. Паблик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 для профессионалов/ Г.Г.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. - 2-е изд.,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proofErr w:type="gramStart"/>
      <w:r w:rsidRPr="005F14D7">
        <w:rPr>
          <w:rFonts w:ascii="Times New Roman" w:hAnsi="Times New Roman" w:cs="Times New Roman"/>
          <w:sz w:val="24"/>
          <w:szCs w:val="24"/>
        </w:rPr>
        <w:t xml:space="preserve">.. - </w:t>
      </w:r>
      <w:proofErr w:type="gramEnd"/>
      <w:r w:rsidRPr="005F14D7">
        <w:rPr>
          <w:rFonts w:ascii="Times New Roman" w:hAnsi="Times New Roman" w:cs="Times New Roman"/>
          <w:sz w:val="24"/>
          <w:szCs w:val="24"/>
        </w:rPr>
        <w:t xml:space="preserve">М.: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Рефл-бук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Ваклер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>, 2011.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 Г.Г. Теория коммуникации/ Г.Г.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. - М.: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Рефл-бук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Ваклер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, 2001. 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Бернейс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, Э. Пропаганда. - М.: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HippoPublishing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, 2010. 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>5. Белл, Д. Грядущее постиндустриальное общество. М.: Академия, 2016.</w:t>
      </w:r>
    </w:p>
    <w:p w:rsidR="005F14D7" w:rsidRDefault="005F14D7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231D" w:rsidRPr="00AE231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231D">
        <w:rPr>
          <w:rFonts w:ascii="Times New Roman" w:hAnsi="Times New Roman" w:cs="Times New Roman"/>
          <w:b/>
          <w:sz w:val="24"/>
          <w:szCs w:val="24"/>
        </w:rPr>
        <w:t>Тема 1</w:t>
      </w:r>
      <w:r w:rsidR="00AE231D" w:rsidRPr="00AE231D">
        <w:rPr>
          <w:rFonts w:ascii="Times New Roman" w:hAnsi="Times New Roman" w:cs="Times New Roman"/>
          <w:b/>
          <w:sz w:val="24"/>
          <w:szCs w:val="24"/>
        </w:rPr>
        <w:t>4</w:t>
      </w:r>
      <w:r w:rsidRPr="00AE231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AE231D" w:rsidRPr="00AE231D">
        <w:rPr>
          <w:rFonts w:ascii="Times New Roman" w:hAnsi="Times New Roman" w:cs="Times New Roman"/>
          <w:b/>
          <w:sz w:val="24"/>
          <w:szCs w:val="24"/>
        </w:rPr>
        <w:t>Практика коммуникационного взаимодействия между государственными органами, коммерческими структурами и обществом за рубежом</w:t>
      </w:r>
    </w:p>
    <w:p w:rsidR="00AE231D" w:rsidRPr="00AE231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31D">
        <w:rPr>
          <w:rFonts w:ascii="Times New Roman" w:hAnsi="Times New Roman" w:cs="Times New Roman"/>
          <w:sz w:val="24"/>
          <w:szCs w:val="24"/>
        </w:rPr>
        <w:t xml:space="preserve">Отношения с потребителями и занятыми. Формирование лояльности клиентов. Решение конфликтных ситуаций с потребителями. Основы </w:t>
      </w:r>
      <w:proofErr w:type="gramStart"/>
      <w:r w:rsidRPr="00AE231D">
        <w:rPr>
          <w:rFonts w:ascii="Times New Roman" w:hAnsi="Times New Roman" w:cs="Times New Roman"/>
          <w:sz w:val="24"/>
          <w:szCs w:val="24"/>
        </w:rPr>
        <w:t>внутрикорпоративного</w:t>
      </w:r>
      <w:proofErr w:type="gramEnd"/>
      <w:r w:rsidRPr="00AE231D">
        <w:rPr>
          <w:rFonts w:ascii="Times New Roman" w:hAnsi="Times New Roman" w:cs="Times New Roman"/>
          <w:sz w:val="24"/>
          <w:szCs w:val="24"/>
        </w:rPr>
        <w:t xml:space="preserve"> PR. Внутрикорпоративные коммуникации: телевидение, радио, пресса как внутрикорпоративное издания.</w:t>
      </w:r>
      <w:r w:rsidR="00AE231D" w:rsidRPr="00AE231D">
        <w:rPr>
          <w:rFonts w:ascii="Times New Roman" w:hAnsi="Times New Roman" w:cs="Times New Roman"/>
          <w:sz w:val="24"/>
          <w:szCs w:val="24"/>
        </w:rPr>
        <w:t xml:space="preserve"> Примеры взаимодействия между государственными органами, коммерческими структурами и обществом за рубежом.</w:t>
      </w:r>
    </w:p>
    <w:p w:rsidR="00AE231D" w:rsidRDefault="00AE231D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14D7" w:rsidRPr="00E8760A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>Контрольные вопросы: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5F14D7">
        <w:rPr>
          <w:rFonts w:ascii="Times New Roman" w:hAnsi="Times New Roman" w:cs="Times New Roman"/>
          <w:sz w:val="24"/>
          <w:szCs w:val="24"/>
        </w:rPr>
        <w:t>Внутриорганизационные коммуникации (привести примеры из казахстанской практики).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5F14D7">
        <w:rPr>
          <w:rFonts w:ascii="Times New Roman" w:hAnsi="Times New Roman" w:cs="Times New Roman"/>
          <w:sz w:val="24"/>
          <w:szCs w:val="24"/>
        </w:rPr>
        <w:t xml:space="preserve"> Дифференцируйте нормотворческие и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правоприменяющие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 субъекты PR на территории РК.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5F14D7">
        <w:rPr>
          <w:rFonts w:ascii="Times New Roman" w:hAnsi="Times New Roman" w:cs="Times New Roman"/>
          <w:sz w:val="24"/>
          <w:szCs w:val="24"/>
        </w:rPr>
        <w:t xml:space="preserve"> Определите выборные технологии. Выборы президента РК (2005, 2007 гг.). Особенности процесса.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5F14D7">
        <w:rPr>
          <w:rFonts w:ascii="Times New Roman" w:hAnsi="Times New Roman" w:cs="Times New Roman"/>
          <w:sz w:val="24"/>
          <w:szCs w:val="24"/>
        </w:rPr>
        <w:t xml:space="preserve"> Выберите требования, предъявляемые к личным качествам PR-специалистов. Обоснуйте категории требований.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>Рекомендуемая литература: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 xml:space="preserve">1. Лебедева Т. Паблик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: системные модели, технологии. М: 2007. 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 xml:space="preserve">2. Паблик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 для профессионалов/ Г.Г.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. - 2-е изд.,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proofErr w:type="gramStart"/>
      <w:r w:rsidRPr="005F14D7">
        <w:rPr>
          <w:rFonts w:ascii="Times New Roman" w:hAnsi="Times New Roman" w:cs="Times New Roman"/>
          <w:sz w:val="24"/>
          <w:szCs w:val="24"/>
        </w:rPr>
        <w:t xml:space="preserve">.. - </w:t>
      </w:r>
      <w:proofErr w:type="gramEnd"/>
      <w:r w:rsidRPr="005F14D7">
        <w:rPr>
          <w:rFonts w:ascii="Times New Roman" w:hAnsi="Times New Roman" w:cs="Times New Roman"/>
          <w:sz w:val="24"/>
          <w:szCs w:val="24"/>
        </w:rPr>
        <w:t xml:space="preserve">М.: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Рефл-бук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Ваклер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>, 2011.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 Г.Г. Теория коммуникации/ Г.Г.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. - М.: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Рефл-бук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Ваклер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, 2001. 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Бернейс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, Э. Пропаганда. - М.: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HippoPublishing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, 2010. 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>5. Белл, Д. Грядущее постиндустриальное общество. М.: Академия, 2016.</w:t>
      </w:r>
    </w:p>
    <w:p w:rsidR="005F14D7" w:rsidRDefault="005F14D7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231D" w:rsidRPr="00AE231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231D">
        <w:rPr>
          <w:rFonts w:ascii="Times New Roman" w:hAnsi="Times New Roman" w:cs="Times New Roman"/>
          <w:b/>
          <w:sz w:val="24"/>
          <w:szCs w:val="24"/>
        </w:rPr>
        <w:lastRenderedPageBreak/>
        <w:t>Тема 1</w:t>
      </w:r>
      <w:r w:rsidR="00AE231D" w:rsidRPr="00AE231D">
        <w:rPr>
          <w:rFonts w:ascii="Times New Roman" w:hAnsi="Times New Roman" w:cs="Times New Roman"/>
          <w:b/>
          <w:sz w:val="24"/>
          <w:szCs w:val="24"/>
        </w:rPr>
        <w:t>5</w:t>
      </w:r>
      <w:r w:rsidRPr="00AE231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AE231D" w:rsidRPr="00AE231D">
        <w:rPr>
          <w:rFonts w:ascii="Times New Roman" w:hAnsi="Times New Roman" w:cs="Times New Roman"/>
          <w:b/>
          <w:sz w:val="24"/>
          <w:szCs w:val="24"/>
        </w:rPr>
        <w:t>Практика коммуникационного взаимодействия между государственными органами, коммерческими структурами и обществом в РК</w:t>
      </w:r>
    </w:p>
    <w:p w:rsidR="00C71C1D" w:rsidRPr="005F14D7" w:rsidRDefault="009F4134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31D">
        <w:rPr>
          <w:rFonts w:ascii="Times New Roman" w:hAnsi="Times New Roman" w:cs="Times New Roman"/>
          <w:sz w:val="24"/>
          <w:szCs w:val="24"/>
        </w:rPr>
        <w:t>Связи с общественностью и отношения с государством. Основные правовые документы</w:t>
      </w:r>
      <w:r w:rsidR="00AE231D" w:rsidRPr="00AE231D">
        <w:rPr>
          <w:rFonts w:ascii="Times New Roman" w:hAnsi="Times New Roman" w:cs="Times New Roman"/>
          <w:sz w:val="24"/>
          <w:szCs w:val="24"/>
        </w:rPr>
        <w:t xml:space="preserve">. </w:t>
      </w:r>
      <w:r w:rsidR="00AE231D" w:rsidRPr="005F14D7">
        <w:rPr>
          <w:rFonts w:ascii="Times New Roman" w:hAnsi="Times New Roman" w:cs="Times New Roman"/>
          <w:sz w:val="24"/>
          <w:szCs w:val="24"/>
        </w:rPr>
        <w:t>Примеры взаимодействия между государственными органами, коммерческими структурами и обществом</w:t>
      </w:r>
      <w:r w:rsidR="005F14D7" w:rsidRPr="005F14D7">
        <w:rPr>
          <w:rFonts w:ascii="Times New Roman" w:hAnsi="Times New Roman" w:cs="Times New Roman"/>
          <w:sz w:val="24"/>
          <w:szCs w:val="24"/>
        </w:rPr>
        <w:t xml:space="preserve"> в РК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>Контрольные вопросы: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5F14D7">
        <w:rPr>
          <w:rFonts w:ascii="Times New Roman" w:hAnsi="Times New Roman" w:cs="Times New Roman"/>
          <w:sz w:val="24"/>
          <w:szCs w:val="24"/>
        </w:rPr>
        <w:t>Покажите особенности функционирования института PR в социально-экономической, политической, духовно-идеологической, культурной сферах жизни общества.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5F14D7">
        <w:rPr>
          <w:rFonts w:ascii="Times New Roman" w:hAnsi="Times New Roman" w:cs="Times New Roman"/>
          <w:sz w:val="24"/>
          <w:szCs w:val="24"/>
        </w:rPr>
        <w:t xml:space="preserve"> Выявите интерактивную концепцию PR двустороннего общения и взаимосвязей. Примеры наиболее успешных взаимосвязей. 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5F14D7">
        <w:rPr>
          <w:rFonts w:ascii="Times New Roman" w:hAnsi="Times New Roman" w:cs="Times New Roman"/>
          <w:sz w:val="24"/>
          <w:szCs w:val="24"/>
        </w:rPr>
        <w:t xml:space="preserve"> Представьте формирование корпоративной культуры в условиях конкурентоспособности рынка.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>Рекомендуемая литература: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 xml:space="preserve">1. Лебедева Т. Паблик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: системные модели, технологии. М: 2007. 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 xml:space="preserve">2. Паблик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 для профессионалов/ Г.Г.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. - 2-е изд.,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proofErr w:type="gramStart"/>
      <w:r w:rsidRPr="005F14D7">
        <w:rPr>
          <w:rFonts w:ascii="Times New Roman" w:hAnsi="Times New Roman" w:cs="Times New Roman"/>
          <w:sz w:val="24"/>
          <w:szCs w:val="24"/>
        </w:rPr>
        <w:t xml:space="preserve">.. - </w:t>
      </w:r>
      <w:proofErr w:type="gramEnd"/>
      <w:r w:rsidRPr="005F14D7">
        <w:rPr>
          <w:rFonts w:ascii="Times New Roman" w:hAnsi="Times New Roman" w:cs="Times New Roman"/>
          <w:sz w:val="24"/>
          <w:szCs w:val="24"/>
        </w:rPr>
        <w:t xml:space="preserve">М.: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Рефл-бук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Ваклер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>, 2011.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 Г.Г. Теория коммуникации/ Г.Г.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. - М.: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Рефл-бук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Ваклер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, 2001. 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Бернейс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, Э. Пропаганда. - М.: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HippoPublishing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, 2010. 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>5. Белл, Д. Грядущее постиндустриальное общество. М.: Академия, 2016.</w:t>
      </w:r>
    </w:p>
    <w:p w:rsidR="005F14D7" w:rsidRPr="009F4134" w:rsidRDefault="005F14D7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F14D7" w:rsidRPr="009F4134" w:rsidSect="009617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3D049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77374DE9"/>
    <w:multiLevelType w:val="hybridMultilevel"/>
    <w:tmpl w:val="F1E8DF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4134"/>
    <w:rsid w:val="00425090"/>
    <w:rsid w:val="004B12B7"/>
    <w:rsid w:val="005F14D7"/>
    <w:rsid w:val="006C4EF6"/>
    <w:rsid w:val="006F3432"/>
    <w:rsid w:val="00724292"/>
    <w:rsid w:val="00751FDA"/>
    <w:rsid w:val="00755DE7"/>
    <w:rsid w:val="008212DD"/>
    <w:rsid w:val="008B00A0"/>
    <w:rsid w:val="008B7108"/>
    <w:rsid w:val="00961770"/>
    <w:rsid w:val="009F4134"/>
    <w:rsid w:val="00A84FC5"/>
    <w:rsid w:val="00AE231D"/>
    <w:rsid w:val="00AE663E"/>
    <w:rsid w:val="00B0607E"/>
    <w:rsid w:val="00BA5CC0"/>
    <w:rsid w:val="00BF209A"/>
    <w:rsid w:val="00BF77E3"/>
    <w:rsid w:val="00C71C1D"/>
    <w:rsid w:val="00E8760A"/>
    <w:rsid w:val="00F467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17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l">
    <w:name w:val="hl"/>
    <w:basedOn w:val="a0"/>
    <w:rsid w:val="00751FDA"/>
  </w:style>
  <w:style w:type="paragraph" w:styleId="a3">
    <w:name w:val="List Paragraph"/>
    <w:basedOn w:val="a"/>
    <w:uiPriority w:val="34"/>
    <w:qFormat/>
    <w:rsid w:val="00751FD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l">
    <w:name w:val="hl"/>
    <w:basedOn w:val="a0"/>
    <w:rsid w:val="00751FDA"/>
  </w:style>
  <w:style w:type="paragraph" w:styleId="a3">
    <w:name w:val="List Paragraph"/>
    <w:basedOn w:val="a"/>
    <w:uiPriority w:val="34"/>
    <w:qFormat/>
    <w:rsid w:val="00751FD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2460</Words>
  <Characters>14026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marlanonneg@gmail.com</dc:creator>
  <cp:lastModifiedBy>Пользователь</cp:lastModifiedBy>
  <cp:revision>2</cp:revision>
  <dcterms:created xsi:type="dcterms:W3CDTF">2020-03-29T17:54:00Z</dcterms:created>
  <dcterms:modified xsi:type="dcterms:W3CDTF">2020-03-29T17:54:00Z</dcterms:modified>
</cp:coreProperties>
</file>